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4EEF" w14:textId="37A311E1" w:rsidR="004D7341" w:rsidRDefault="009A548B">
      <w:pPr>
        <w:rPr>
          <w:rFonts w:ascii="Arial" w:eastAsiaTheme="majorEastAsia" w:hAnsi="Arial" w:cs="Arial"/>
          <w:color w:val="000000" w:themeColor="text1"/>
          <w:kern w:val="24"/>
          <w:sz w:val="24"/>
          <w:szCs w:val="24"/>
        </w:rPr>
      </w:pPr>
      <w:r w:rsidRPr="009A548B">
        <w:rPr>
          <w:rFonts w:ascii="Arial" w:hAnsi="Arial" w:cs="Arial"/>
          <w:sz w:val="24"/>
          <w:szCs w:val="24"/>
        </w:rPr>
        <w:t>Examenonderwerp: Criminaliteit</w:t>
      </w:r>
      <w:r w:rsidRPr="009A548B">
        <w:rPr>
          <w:rFonts w:ascii="Arial" w:hAnsi="Arial" w:cs="Arial"/>
          <w:sz w:val="24"/>
          <w:szCs w:val="24"/>
        </w:rPr>
        <w:br/>
        <w:t xml:space="preserve">Onderdeel: Samenvatting Hoofdstuk 7: </w:t>
      </w:r>
      <w:r w:rsidRPr="009A548B">
        <w:rPr>
          <w:rFonts w:ascii="Arial" w:eastAsiaTheme="majorEastAsia" w:hAnsi="Arial" w:cs="Arial"/>
          <w:color w:val="000000" w:themeColor="text1"/>
          <w:kern w:val="24"/>
          <w:sz w:val="24"/>
          <w:szCs w:val="24"/>
        </w:rPr>
        <w:t>Voor de rechter</w:t>
      </w:r>
    </w:p>
    <w:p w14:paraId="05F1ACF9" w14:textId="238583D5" w:rsidR="009A548B" w:rsidRDefault="009A548B">
      <w:pPr>
        <w:rPr>
          <w:rFonts w:ascii="Arial" w:eastAsiaTheme="majorEastAsia" w:hAnsi="Arial" w:cs="Arial"/>
          <w:color w:val="000000" w:themeColor="text1"/>
          <w:kern w:val="24"/>
          <w:sz w:val="24"/>
          <w:szCs w:val="24"/>
        </w:rPr>
      </w:pPr>
    </w:p>
    <w:p w14:paraId="541F3EC5" w14:textId="35A43D8B" w:rsidR="009A548B" w:rsidRDefault="009A548B">
      <w:pPr>
        <w:rPr>
          <w:rFonts w:ascii="Arial" w:eastAsiaTheme="majorEastAsia" w:hAnsi="Arial" w:cs="Arial"/>
          <w:color w:val="000000" w:themeColor="text1"/>
          <w:kern w:val="24"/>
          <w:sz w:val="24"/>
          <w:szCs w:val="24"/>
        </w:rPr>
      </w:pPr>
      <w:r>
        <w:rPr>
          <w:rFonts w:ascii="Arial" w:eastAsiaTheme="majorEastAsia" w:hAnsi="Arial" w:cs="Arial"/>
          <w:color w:val="000000" w:themeColor="text1"/>
          <w:kern w:val="24"/>
          <w:sz w:val="24"/>
          <w:szCs w:val="24"/>
        </w:rPr>
        <w:t>De dagvaarding:</w:t>
      </w:r>
    </w:p>
    <w:p w14:paraId="6C58F73D"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Als de officier van justitie besluit iemand te vervolgen, stuurt hij het strafdossier naar de rechter.</w:t>
      </w:r>
    </w:p>
    <w:p w14:paraId="2C11C896"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br/>
        <w:t xml:space="preserve">De verdachte krijgt dan een dagvaarding, dat is </w:t>
      </w:r>
      <w:r w:rsidRPr="009A548B">
        <w:rPr>
          <w:rFonts w:ascii="Arial" w:eastAsiaTheme="minorEastAsia" w:hAnsi="Arial" w:cs="Arial"/>
          <w:color w:val="000000" w:themeColor="text1"/>
          <w:kern w:val="24"/>
        </w:rPr>
        <w:br/>
        <w:t xml:space="preserve">“ </w:t>
      </w:r>
      <w:r w:rsidRPr="009A548B">
        <w:rPr>
          <w:rFonts w:ascii="Arial" w:eastAsiaTheme="minorEastAsia" w:hAnsi="Arial" w:cs="Arial"/>
          <w:i/>
          <w:iCs/>
          <w:color w:val="000000" w:themeColor="text1"/>
          <w:kern w:val="24"/>
        </w:rPr>
        <w:t>een oproep om voor de rechter te verschijnen</w:t>
      </w:r>
      <w:r w:rsidRPr="009A548B">
        <w:rPr>
          <w:rFonts w:ascii="Arial" w:eastAsiaTheme="minorEastAsia" w:hAnsi="Arial" w:cs="Arial"/>
          <w:color w:val="000000" w:themeColor="text1"/>
          <w:kern w:val="24"/>
        </w:rPr>
        <w:t xml:space="preserve">”. </w:t>
      </w:r>
    </w:p>
    <w:p w14:paraId="4148EBD9"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Hierin staat:</w:t>
      </w:r>
      <w:r w:rsidRPr="009A548B">
        <w:rPr>
          <w:rFonts w:ascii="Arial" w:eastAsiaTheme="minorEastAsia" w:hAnsi="Arial" w:cs="Arial"/>
          <w:color w:val="000000" w:themeColor="text1"/>
          <w:kern w:val="24"/>
        </w:rPr>
        <w:br/>
        <w:t>- om welk misdrijf het gaat;</w:t>
      </w:r>
    </w:p>
    <w:p w14:paraId="258CB701" w14:textId="77777777" w:rsidR="009A548B" w:rsidRPr="009A548B" w:rsidRDefault="009A548B" w:rsidP="009A548B">
      <w:pPr>
        <w:pStyle w:val="Lijstalinea"/>
        <w:numPr>
          <w:ilvl w:val="0"/>
          <w:numId w:val="1"/>
        </w:numPr>
        <w:spacing w:line="216" w:lineRule="auto"/>
        <w:rPr>
          <w:rFonts w:ascii="Arial" w:hAnsi="Arial" w:cs="Arial"/>
        </w:rPr>
      </w:pPr>
      <w:proofErr w:type="spellStart"/>
      <w:r w:rsidRPr="009A548B">
        <w:rPr>
          <w:rFonts w:ascii="Arial" w:eastAsiaTheme="minorEastAsia" w:hAnsi="Arial" w:cs="Arial"/>
          <w:color w:val="000000" w:themeColor="text1"/>
          <w:kern w:val="24"/>
          <w:lang w:val="en-US"/>
        </w:rPr>
        <w:t>Wanneer</w:t>
      </w:r>
      <w:proofErr w:type="spellEnd"/>
      <w:r w:rsidRPr="009A548B">
        <w:rPr>
          <w:rFonts w:ascii="Arial" w:eastAsiaTheme="minorEastAsia" w:hAnsi="Arial" w:cs="Arial"/>
          <w:color w:val="000000" w:themeColor="text1"/>
          <w:kern w:val="24"/>
          <w:lang w:val="en-US"/>
        </w:rPr>
        <w:t xml:space="preserve"> het </w:t>
      </w:r>
      <w:proofErr w:type="spellStart"/>
      <w:r w:rsidRPr="009A548B">
        <w:rPr>
          <w:rFonts w:ascii="Arial" w:eastAsiaTheme="minorEastAsia" w:hAnsi="Arial" w:cs="Arial"/>
          <w:color w:val="000000" w:themeColor="text1"/>
          <w:kern w:val="24"/>
          <w:lang w:val="en-US"/>
        </w:rPr>
        <w:t>heeft</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plaatsgevonden</w:t>
      </w:r>
      <w:proofErr w:type="spellEnd"/>
      <w:r w:rsidRPr="009A548B">
        <w:rPr>
          <w:rFonts w:ascii="Arial" w:eastAsiaTheme="minorEastAsia" w:hAnsi="Arial" w:cs="Arial"/>
          <w:color w:val="000000" w:themeColor="text1"/>
          <w:kern w:val="24"/>
          <w:lang w:val="en-US"/>
        </w:rPr>
        <w:t>;</w:t>
      </w:r>
    </w:p>
    <w:p w14:paraId="22556CAB" w14:textId="02707628" w:rsidR="009A548B" w:rsidRPr="009A548B" w:rsidRDefault="009A548B" w:rsidP="009A548B">
      <w:pPr>
        <w:pStyle w:val="Lijstalinea"/>
        <w:numPr>
          <w:ilvl w:val="0"/>
          <w:numId w:val="1"/>
        </w:numPr>
        <w:spacing w:line="216" w:lineRule="auto"/>
        <w:rPr>
          <w:rFonts w:ascii="Arial" w:hAnsi="Arial" w:cs="Arial"/>
        </w:rPr>
      </w:pPr>
      <w:proofErr w:type="spellStart"/>
      <w:r w:rsidRPr="009A548B">
        <w:rPr>
          <w:rFonts w:ascii="Arial" w:eastAsiaTheme="minorEastAsia" w:hAnsi="Arial" w:cs="Arial"/>
          <w:color w:val="000000" w:themeColor="text1"/>
          <w:kern w:val="24"/>
        </w:rPr>
        <w:t>Waneer</w:t>
      </w:r>
      <w:proofErr w:type="spellEnd"/>
      <w:r w:rsidRPr="009A548B">
        <w:rPr>
          <w:rFonts w:ascii="Arial" w:eastAsiaTheme="minorEastAsia" w:hAnsi="Arial" w:cs="Arial"/>
          <w:color w:val="000000" w:themeColor="text1"/>
          <w:kern w:val="24"/>
        </w:rPr>
        <w:t xml:space="preserve"> de rechtszaak/ rechtszitting  gaat plaatsvinden;</w:t>
      </w:r>
    </w:p>
    <w:p w14:paraId="2F7183A5" w14:textId="49F079DE" w:rsidR="009A548B" w:rsidRDefault="009A548B" w:rsidP="009A548B">
      <w:pPr>
        <w:pBdr>
          <w:bottom w:val="single" w:sz="6" w:space="1" w:color="auto"/>
        </w:pBdr>
        <w:spacing w:line="216" w:lineRule="auto"/>
        <w:rPr>
          <w:rFonts w:ascii="Arial" w:hAnsi="Arial" w:cs="Arial"/>
        </w:rPr>
      </w:pPr>
    </w:p>
    <w:p w14:paraId="65B1F2E6" w14:textId="0C7EBD89" w:rsidR="009A548B" w:rsidRPr="009A548B" w:rsidRDefault="009A548B" w:rsidP="009A548B">
      <w:pPr>
        <w:spacing w:line="216" w:lineRule="auto"/>
        <w:rPr>
          <w:rFonts w:ascii="Arial" w:hAnsi="Arial" w:cs="Arial"/>
          <w:sz w:val="24"/>
          <w:szCs w:val="24"/>
        </w:rPr>
      </w:pPr>
      <w:r w:rsidRPr="009A548B">
        <w:rPr>
          <w:rFonts w:ascii="Arial" w:hAnsi="Arial" w:cs="Arial"/>
          <w:sz w:val="24"/>
          <w:szCs w:val="24"/>
        </w:rPr>
        <w:t>Rechtsinstanties in Nederland m.b.t. strafrecht:</w:t>
      </w:r>
    </w:p>
    <w:p w14:paraId="19BF33DD"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Er zijn verschillende rechterlijke instanties in Nederland:</w:t>
      </w:r>
    </w:p>
    <w:p w14:paraId="573573BC" w14:textId="77777777" w:rsidR="009A548B" w:rsidRPr="009A548B" w:rsidRDefault="009A548B" w:rsidP="009A548B">
      <w:pPr>
        <w:pStyle w:val="Lijstalinea"/>
        <w:numPr>
          <w:ilvl w:val="0"/>
          <w:numId w:val="2"/>
        </w:numPr>
        <w:spacing w:line="216" w:lineRule="auto"/>
        <w:rPr>
          <w:rFonts w:ascii="Arial" w:hAnsi="Arial" w:cs="Arial"/>
        </w:rPr>
      </w:pPr>
      <w:r w:rsidRPr="009A548B">
        <w:rPr>
          <w:rFonts w:ascii="Arial" w:eastAsiaTheme="minorEastAsia" w:hAnsi="Arial" w:cs="Arial"/>
          <w:color w:val="000000" w:themeColor="text1"/>
          <w:kern w:val="24"/>
          <w:lang w:val="en-US"/>
        </w:rPr>
        <w:t xml:space="preserve">De </w:t>
      </w:r>
      <w:proofErr w:type="spellStart"/>
      <w:r w:rsidRPr="009A548B">
        <w:rPr>
          <w:rFonts w:ascii="Arial" w:eastAsiaTheme="minorEastAsia" w:hAnsi="Arial" w:cs="Arial"/>
          <w:color w:val="000000" w:themeColor="text1"/>
          <w:kern w:val="24"/>
          <w:lang w:val="en-US"/>
        </w:rPr>
        <w:t>rechtbanken</w:t>
      </w:r>
      <w:proofErr w:type="spellEnd"/>
      <w:r w:rsidRPr="009A548B">
        <w:rPr>
          <w:rFonts w:ascii="Arial" w:eastAsiaTheme="minorEastAsia" w:hAnsi="Arial" w:cs="Arial"/>
          <w:color w:val="000000" w:themeColor="text1"/>
          <w:kern w:val="24"/>
          <w:lang w:val="en-US"/>
        </w:rPr>
        <w:t>;</w:t>
      </w:r>
    </w:p>
    <w:p w14:paraId="38A5D3F5" w14:textId="77777777" w:rsidR="009A548B" w:rsidRPr="009A548B" w:rsidRDefault="009A548B" w:rsidP="009A548B">
      <w:pPr>
        <w:pStyle w:val="Lijstalinea"/>
        <w:numPr>
          <w:ilvl w:val="0"/>
          <w:numId w:val="2"/>
        </w:numPr>
        <w:spacing w:line="216" w:lineRule="auto"/>
        <w:rPr>
          <w:rFonts w:ascii="Arial" w:hAnsi="Arial" w:cs="Arial"/>
        </w:rPr>
      </w:pPr>
      <w:r w:rsidRPr="009A548B">
        <w:rPr>
          <w:rFonts w:ascii="Arial" w:eastAsiaTheme="minorEastAsia" w:hAnsi="Arial" w:cs="Arial"/>
          <w:color w:val="000000" w:themeColor="text1"/>
          <w:kern w:val="24"/>
          <w:lang w:val="en-US"/>
        </w:rPr>
        <w:t xml:space="preserve">De </w:t>
      </w:r>
      <w:proofErr w:type="spellStart"/>
      <w:r w:rsidRPr="009A548B">
        <w:rPr>
          <w:rFonts w:ascii="Arial" w:eastAsiaTheme="minorEastAsia" w:hAnsi="Arial" w:cs="Arial"/>
          <w:color w:val="000000" w:themeColor="text1"/>
          <w:kern w:val="24"/>
          <w:lang w:val="en-US"/>
        </w:rPr>
        <w:t>gerechtshoven</w:t>
      </w:r>
      <w:proofErr w:type="spellEnd"/>
      <w:r w:rsidRPr="009A548B">
        <w:rPr>
          <w:rFonts w:ascii="Arial" w:eastAsiaTheme="minorEastAsia" w:hAnsi="Arial" w:cs="Arial"/>
          <w:color w:val="000000" w:themeColor="text1"/>
          <w:kern w:val="24"/>
          <w:lang w:val="en-US"/>
        </w:rPr>
        <w:t>;</w:t>
      </w:r>
    </w:p>
    <w:p w14:paraId="4CC11D9E" w14:textId="77777777" w:rsidR="009A548B" w:rsidRPr="009A548B" w:rsidRDefault="009A548B" w:rsidP="009A548B">
      <w:pPr>
        <w:pStyle w:val="Lijstalinea"/>
        <w:numPr>
          <w:ilvl w:val="0"/>
          <w:numId w:val="2"/>
        </w:numPr>
        <w:spacing w:line="216" w:lineRule="auto"/>
        <w:rPr>
          <w:rFonts w:ascii="Arial" w:hAnsi="Arial" w:cs="Arial"/>
        </w:rPr>
      </w:pPr>
      <w:r w:rsidRPr="009A548B">
        <w:rPr>
          <w:rFonts w:ascii="Arial" w:eastAsiaTheme="minorEastAsia" w:hAnsi="Arial" w:cs="Arial"/>
          <w:color w:val="000000" w:themeColor="text1"/>
          <w:kern w:val="24"/>
          <w:lang w:val="en-US"/>
        </w:rPr>
        <w:t xml:space="preserve">De Hoge </w:t>
      </w:r>
      <w:proofErr w:type="spellStart"/>
      <w:r w:rsidRPr="009A548B">
        <w:rPr>
          <w:rFonts w:ascii="Arial" w:eastAsiaTheme="minorEastAsia" w:hAnsi="Arial" w:cs="Arial"/>
          <w:color w:val="000000" w:themeColor="text1"/>
          <w:kern w:val="24"/>
          <w:lang w:val="en-US"/>
        </w:rPr>
        <w:t>Raad</w:t>
      </w:r>
      <w:proofErr w:type="spellEnd"/>
      <w:r w:rsidRPr="009A548B">
        <w:rPr>
          <w:rFonts w:ascii="Arial" w:eastAsiaTheme="minorEastAsia" w:hAnsi="Arial" w:cs="Arial"/>
          <w:color w:val="000000" w:themeColor="text1"/>
          <w:kern w:val="24"/>
          <w:lang w:val="en-US"/>
        </w:rPr>
        <w:t>.</w:t>
      </w:r>
    </w:p>
    <w:p w14:paraId="36089169" w14:textId="42450926" w:rsidR="009A548B" w:rsidRDefault="009A548B" w:rsidP="009A548B">
      <w:pPr>
        <w:pBdr>
          <w:bottom w:val="single" w:sz="6" w:space="1" w:color="auto"/>
        </w:pBdr>
        <w:spacing w:line="216" w:lineRule="auto"/>
        <w:rPr>
          <w:rFonts w:ascii="Arial" w:hAnsi="Arial" w:cs="Arial"/>
          <w:sz w:val="24"/>
          <w:szCs w:val="24"/>
        </w:rPr>
      </w:pPr>
    </w:p>
    <w:p w14:paraId="2B7E7BC1" w14:textId="36078B2D" w:rsidR="009A548B" w:rsidRDefault="009A548B" w:rsidP="009A548B">
      <w:pPr>
        <w:spacing w:line="216" w:lineRule="auto"/>
        <w:rPr>
          <w:rFonts w:ascii="Arial" w:hAnsi="Arial" w:cs="Arial"/>
          <w:sz w:val="24"/>
          <w:szCs w:val="24"/>
        </w:rPr>
      </w:pPr>
      <w:r>
        <w:rPr>
          <w:rFonts w:ascii="Arial" w:hAnsi="Arial" w:cs="Arial"/>
          <w:sz w:val="24"/>
          <w:szCs w:val="24"/>
        </w:rPr>
        <w:t>Rechtbanken in Nederland:</w:t>
      </w:r>
    </w:p>
    <w:p w14:paraId="5A7306B3" w14:textId="09D4FA91" w:rsidR="009A548B" w:rsidRDefault="009A548B" w:rsidP="009A548B">
      <w:pPr>
        <w:spacing w:line="216" w:lineRule="auto"/>
        <w:rPr>
          <w:rFonts w:ascii="Arial" w:hAnsi="Arial" w:cs="Arial"/>
          <w:sz w:val="24"/>
          <w:szCs w:val="24"/>
        </w:rPr>
      </w:pPr>
    </w:p>
    <w:p w14:paraId="379F12C6" w14:textId="77777777" w:rsidR="009A548B" w:rsidRPr="009A548B" w:rsidRDefault="009A548B" w:rsidP="009A548B">
      <w:pPr>
        <w:pStyle w:val="Lijstalinea"/>
        <w:numPr>
          <w:ilvl w:val="0"/>
          <w:numId w:val="3"/>
        </w:numPr>
        <w:spacing w:line="216" w:lineRule="auto"/>
        <w:rPr>
          <w:rFonts w:ascii="Arial" w:hAnsi="Arial" w:cs="Arial"/>
        </w:rPr>
      </w:pPr>
      <w:r w:rsidRPr="009A548B">
        <w:rPr>
          <w:rFonts w:ascii="Arial" w:eastAsiaTheme="minorEastAsia" w:hAnsi="Arial" w:cs="Arial"/>
          <w:color w:val="000000" w:themeColor="text1"/>
          <w:kern w:val="24"/>
        </w:rPr>
        <w:t>Elke rechtbank heeft verschillende soorten rechters:</w:t>
      </w:r>
    </w:p>
    <w:p w14:paraId="6C9FF52B" w14:textId="77777777" w:rsidR="009A548B" w:rsidRPr="009A548B" w:rsidRDefault="009A548B" w:rsidP="009A548B">
      <w:pPr>
        <w:pStyle w:val="Lijstalinea"/>
        <w:numPr>
          <w:ilvl w:val="0"/>
          <w:numId w:val="3"/>
        </w:numPr>
        <w:spacing w:line="216" w:lineRule="auto"/>
        <w:rPr>
          <w:rFonts w:ascii="Arial" w:hAnsi="Arial" w:cs="Arial"/>
        </w:rPr>
      </w:pPr>
      <w:r w:rsidRPr="009A548B">
        <w:rPr>
          <w:rFonts w:ascii="Arial" w:eastAsiaTheme="minorEastAsia" w:hAnsi="Arial" w:cs="Arial"/>
          <w:b/>
          <w:bCs/>
          <w:color w:val="000000" w:themeColor="text1"/>
          <w:kern w:val="24"/>
        </w:rPr>
        <w:t xml:space="preserve">De </w:t>
      </w:r>
      <w:proofErr w:type="spellStart"/>
      <w:r w:rsidRPr="009A548B">
        <w:rPr>
          <w:rFonts w:ascii="Arial" w:eastAsiaTheme="minorEastAsia" w:hAnsi="Arial" w:cs="Arial"/>
          <w:b/>
          <w:bCs/>
          <w:color w:val="000000" w:themeColor="text1"/>
          <w:kern w:val="24"/>
        </w:rPr>
        <w:t>kantornrechter</w:t>
      </w:r>
      <w:proofErr w:type="spellEnd"/>
      <w:r w:rsidRPr="009A548B">
        <w:rPr>
          <w:rFonts w:ascii="Arial" w:eastAsiaTheme="minorEastAsia" w:hAnsi="Arial" w:cs="Arial"/>
          <w:b/>
          <w:bCs/>
          <w:color w:val="000000" w:themeColor="text1"/>
          <w:kern w:val="24"/>
        </w:rPr>
        <w:t>:</w:t>
      </w:r>
      <w:r w:rsidRPr="009A548B">
        <w:rPr>
          <w:rFonts w:ascii="Arial" w:eastAsiaTheme="minorEastAsia" w:hAnsi="Arial" w:cs="Arial"/>
          <w:b/>
          <w:bCs/>
          <w:color w:val="000000" w:themeColor="text1"/>
          <w:kern w:val="24"/>
        </w:rPr>
        <w:br/>
      </w:r>
      <w:r w:rsidRPr="009A548B">
        <w:rPr>
          <w:rFonts w:ascii="Arial" w:eastAsiaTheme="minorEastAsia" w:hAnsi="Arial" w:cs="Arial"/>
          <w:color w:val="000000" w:themeColor="text1"/>
          <w:kern w:val="24"/>
        </w:rPr>
        <w:t>Lichte overtredingen, zoals te hard rijden of wildplassen.</w:t>
      </w:r>
      <w:r w:rsidRPr="009A548B">
        <w:rPr>
          <w:rFonts w:ascii="Arial" w:eastAsiaTheme="minorEastAsia" w:hAnsi="Arial" w:cs="Arial"/>
          <w:color w:val="000000" w:themeColor="text1"/>
          <w:kern w:val="24"/>
        </w:rPr>
        <w:br/>
        <w:t>Of zaken waarin burgers in beroep gaan tegen een verkeersboete.</w:t>
      </w:r>
      <w:r w:rsidRPr="009A548B">
        <w:rPr>
          <w:rFonts w:ascii="Arial" w:eastAsiaTheme="minorEastAsia" w:hAnsi="Arial" w:cs="Arial"/>
          <w:color w:val="000000" w:themeColor="text1"/>
          <w:kern w:val="24"/>
        </w:rPr>
        <w:br/>
      </w:r>
      <w:r w:rsidRPr="009A548B">
        <w:rPr>
          <w:rFonts w:ascii="Arial" w:eastAsiaTheme="minorEastAsia" w:hAnsi="Arial" w:cs="Arial"/>
          <w:color w:val="000000" w:themeColor="text1"/>
          <w:kern w:val="24"/>
          <w:lang w:val="en-US"/>
        </w:rPr>
        <w:t xml:space="preserve">De </w:t>
      </w:r>
      <w:proofErr w:type="spellStart"/>
      <w:r w:rsidRPr="009A548B">
        <w:rPr>
          <w:rFonts w:ascii="Arial" w:eastAsiaTheme="minorEastAsia" w:hAnsi="Arial" w:cs="Arial"/>
          <w:color w:val="000000" w:themeColor="text1"/>
          <w:kern w:val="24"/>
          <w:lang w:val="en-US"/>
        </w:rPr>
        <w:t>kantonrechter</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doet</w:t>
      </w:r>
      <w:proofErr w:type="spellEnd"/>
      <w:r w:rsidRPr="009A548B">
        <w:rPr>
          <w:rFonts w:ascii="Arial" w:eastAsiaTheme="minorEastAsia" w:hAnsi="Arial" w:cs="Arial"/>
          <w:color w:val="000000" w:themeColor="text1"/>
          <w:kern w:val="24"/>
          <w:lang w:val="en-US"/>
        </w:rPr>
        <w:t xml:space="preserve"> Meestal </w:t>
      </w:r>
      <w:proofErr w:type="spellStart"/>
      <w:r w:rsidRPr="009A548B">
        <w:rPr>
          <w:rFonts w:ascii="Arial" w:eastAsiaTheme="minorEastAsia" w:hAnsi="Arial" w:cs="Arial"/>
          <w:color w:val="000000" w:themeColor="text1"/>
          <w:kern w:val="24"/>
          <w:lang w:val="en-US"/>
        </w:rPr>
        <w:t>meteen</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uitspraak</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bij</w:t>
      </w:r>
      <w:proofErr w:type="spellEnd"/>
      <w:r w:rsidRPr="009A548B">
        <w:rPr>
          <w:rFonts w:ascii="Arial" w:eastAsiaTheme="minorEastAsia" w:hAnsi="Arial" w:cs="Arial"/>
          <w:color w:val="000000" w:themeColor="text1"/>
          <w:kern w:val="24"/>
          <w:lang w:val="en-US"/>
        </w:rPr>
        <w:t xml:space="preserve"> de </w:t>
      </w:r>
      <w:proofErr w:type="spellStart"/>
      <w:r w:rsidRPr="009A548B">
        <w:rPr>
          <w:rFonts w:ascii="Arial" w:eastAsiaTheme="minorEastAsia" w:hAnsi="Arial" w:cs="Arial"/>
          <w:color w:val="000000" w:themeColor="text1"/>
          <w:kern w:val="24"/>
          <w:lang w:val="en-US"/>
        </w:rPr>
        <w:t>zitting</w:t>
      </w:r>
      <w:proofErr w:type="spellEnd"/>
      <w:r w:rsidRPr="009A548B">
        <w:rPr>
          <w:rFonts w:ascii="Arial" w:eastAsiaTheme="minorEastAsia" w:hAnsi="Arial" w:cs="Arial"/>
          <w:color w:val="000000" w:themeColor="text1"/>
          <w:kern w:val="24"/>
          <w:lang w:val="en-US"/>
        </w:rPr>
        <w:t>.</w:t>
      </w:r>
    </w:p>
    <w:p w14:paraId="4F8D5826" w14:textId="77777777" w:rsidR="009A548B" w:rsidRPr="009A548B" w:rsidRDefault="009A548B" w:rsidP="009A548B">
      <w:pPr>
        <w:pStyle w:val="Lijstalinea"/>
        <w:numPr>
          <w:ilvl w:val="0"/>
          <w:numId w:val="3"/>
        </w:numPr>
        <w:spacing w:line="216" w:lineRule="auto"/>
        <w:rPr>
          <w:rFonts w:ascii="Arial" w:hAnsi="Arial" w:cs="Arial"/>
        </w:rPr>
      </w:pPr>
      <w:r w:rsidRPr="009A548B">
        <w:rPr>
          <w:rFonts w:ascii="Arial" w:eastAsiaTheme="minorEastAsia" w:hAnsi="Arial" w:cs="Arial"/>
          <w:b/>
          <w:bCs/>
          <w:color w:val="000000" w:themeColor="text1"/>
          <w:kern w:val="24"/>
        </w:rPr>
        <w:t>De politierechter:</w:t>
      </w:r>
      <w:r w:rsidRPr="009A548B">
        <w:rPr>
          <w:rFonts w:ascii="Arial" w:eastAsiaTheme="minorEastAsia" w:hAnsi="Arial" w:cs="Arial"/>
          <w:b/>
          <w:bCs/>
          <w:color w:val="000000" w:themeColor="text1"/>
          <w:kern w:val="24"/>
        </w:rPr>
        <w:br/>
      </w:r>
      <w:r w:rsidRPr="009A548B">
        <w:rPr>
          <w:rFonts w:ascii="Arial" w:eastAsiaTheme="minorEastAsia" w:hAnsi="Arial" w:cs="Arial"/>
          <w:color w:val="000000" w:themeColor="text1"/>
          <w:kern w:val="24"/>
        </w:rPr>
        <w:t>Overtredingen en lichte misdrijven, waarvoor maximaal 1 jaar gevangenisstraf/ hechtenis kan worden gegeven.</w:t>
      </w:r>
      <w:r w:rsidRPr="009A548B">
        <w:rPr>
          <w:rFonts w:ascii="Arial" w:eastAsiaTheme="minorEastAsia" w:hAnsi="Arial" w:cs="Arial"/>
          <w:color w:val="000000" w:themeColor="text1"/>
          <w:kern w:val="24"/>
        </w:rPr>
        <w:br/>
        <w:t>Politierechter doet meestal meteen na de zitting de uitspraak.</w:t>
      </w:r>
      <w:r w:rsidRPr="009A548B">
        <w:rPr>
          <w:rFonts w:ascii="Arial" w:eastAsiaTheme="minorEastAsia" w:hAnsi="Arial" w:cs="Arial"/>
          <w:color w:val="000000" w:themeColor="text1"/>
          <w:kern w:val="24"/>
        </w:rPr>
        <w:br/>
        <w:t>Naast een gevangenisstraf kan hij ook een geldboete en/ of een taakstraf opleggen.</w:t>
      </w:r>
    </w:p>
    <w:p w14:paraId="298382BE" w14:textId="77777777" w:rsidR="009A548B" w:rsidRPr="009A548B" w:rsidRDefault="009A548B" w:rsidP="009A548B">
      <w:pPr>
        <w:pStyle w:val="Lijstalinea"/>
        <w:numPr>
          <w:ilvl w:val="0"/>
          <w:numId w:val="3"/>
        </w:numPr>
        <w:spacing w:line="216" w:lineRule="auto"/>
        <w:rPr>
          <w:rFonts w:ascii="Arial" w:hAnsi="Arial" w:cs="Arial"/>
        </w:rPr>
      </w:pPr>
      <w:r w:rsidRPr="009A548B">
        <w:rPr>
          <w:rFonts w:ascii="Arial" w:eastAsiaTheme="minorEastAsia" w:hAnsi="Arial" w:cs="Arial"/>
          <w:b/>
          <w:bCs/>
          <w:color w:val="000000" w:themeColor="text1"/>
          <w:kern w:val="24"/>
        </w:rPr>
        <w:t>De meervoudige kamer:</w:t>
      </w:r>
      <w:r w:rsidRPr="009A548B">
        <w:rPr>
          <w:rFonts w:ascii="Arial" w:eastAsiaTheme="minorEastAsia" w:hAnsi="Arial" w:cs="Arial"/>
          <w:b/>
          <w:bCs/>
          <w:color w:val="000000" w:themeColor="text1"/>
          <w:kern w:val="24"/>
        </w:rPr>
        <w:br/>
      </w:r>
      <w:r w:rsidRPr="009A548B">
        <w:rPr>
          <w:rFonts w:ascii="Arial" w:eastAsiaTheme="minorEastAsia" w:hAnsi="Arial" w:cs="Arial"/>
          <w:color w:val="000000" w:themeColor="text1"/>
          <w:kern w:val="24"/>
        </w:rPr>
        <w:t>Zware en ingewikkelde misdrijven, zoals moord, mishandeling en verkrachting, waar drie rechters bij betrokken zijn en moeten oordelen.</w:t>
      </w:r>
      <w:r w:rsidRPr="009A548B">
        <w:rPr>
          <w:rFonts w:ascii="Arial" w:eastAsiaTheme="minorEastAsia" w:hAnsi="Arial" w:cs="Arial"/>
          <w:color w:val="000000" w:themeColor="text1"/>
          <w:kern w:val="24"/>
        </w:rPr>
        <w:br/>
        <w:t>De rechters kijken zowel naar de strafbare feiten als de persoonlijke omstandigheden.</w:t>
      </w:r>
      <w:r w:rsidRPr="009A548B">
        <w:rPr>
          <w:rFonts w:ascii="Arial" w:eastAsiaTheme="minorEastAsia" w:hAnsi="Arial" w:cs="Arial"/>
          <w:color w:val="000000" w:themeColor="text1"/>
          <w:kern w:val="24"/>
        </w:rPr>
        <w:br/>
        <w:t>De uitspraak van de meervoudige kamer is twee weken na de zitting.</w:t>
      </w:r>
    </w:p>
    <w:p w14:paraId="29FE2C29" w14:textId="4F083A75" w:rsidR="009A548B" w:rsidRPr="009A548B" w:rsidRDefault="009A548B" w:rsidP="009A548B">
      <w:pPr>
        <w:pStyle w:val="Lijstalinea"/>
        <w:numPr>
          <w:ilvl w:val="0"/>
          <w:numId w:val="3"/>
        </w:numPr>
        <w:spacing w:line="216" w:lineRule="auto"/>
        <w:rPr>
          <w:rFonts w:ascii="Arial" w:hAnsi="Arial" w:cs="Arial"/>
        </w:rPr>
      </w:pPr>
      <w:r w:rsidRPr="009A548B">
        <w:rPr>
          <w:rFonts w:ascii="Arial" w:hAnsi="Arial" w:cs="Arial"/>
          <w:b/>
          <w:bCs/>
        </w:rPr>
        <w:t>Gerechtshoven:</w:t>
      </w:r>
      <w:r>
        <w:rPr>
          <w:rFonts w:ascii="Arial" w:hAnsi="Arial" w:cs="Arial"/>
        </w:rPr>
        <w:br/>
      </w:r>
      <w:r w:rsidRPr="009A548B">
        <w:rPr>
          <w:rFonts w:ascii="Arial" w:eastAsiaTheme="minorEastAsia" w:hAnsi="Arial" w:cs="Arial"/>
          <w:color w:val="000000" w:themeColor="text1"/>
          <w:kern w:val="24"/>
        </w:rPr>
        <w:t xml:space="preserve">Na een vonnis van een strafrechter kan de veroordeelde en/ of de </w:t>
      </w:r>
      <w:proofErr w:type="spellStart"/>
      <w:r w:rsidRPr="009A548B">
        <w:rPr>
          <w:rFonts w:ascii="Arial" w:eastAsiaTheme="minorEastAsia" w:hAnsi="Arial" w:cs="Arial"/>
          <w:color w:val="000000" w:themeColor="text1"/>
          <w:kern w:val="24"/>
        </w:rPr>
        <w:t>officer</w:t>
      </w:r>
      <w:proofErr w:type="spellEnd"/>
      <w:r w:rsidRPr="009A548B">
        <w:rPr>
          <w:rFonts w:ascii="Arial" w:eastAsiaTheme="minorEastAsia" w:hAnsi="Arial" w:cs="Arial"/>
          <w:color w:val="000000" w:themeColor="text1"/>
          <w:kern w:val="24"/>
        </w:rPr>
        <w:t xml:space="preserve"> van justitie </w:t>
      </w:r>
      <w:r w:rsidRPr="009A548B">
        <w:rPr>
          <w:rFonts w:ascii="Arial" w:eastAsiaTheme="minorEastAsia" w:hAnsi="Arial" w:cs="Arial"/>
          <w:b/>
          <w:bCs/>
          <w:color w:val="000000" w:themeColor="text1"/>
          <w:kern w:val="24"/>
        </w:rPr>
        <w:t>in hoger beroep</w:t>
      </w:r>
      <w:r w:rsidRPr="009A548B">
        <w:rPr>
          <w:rFonts w:ascii="Arial" w:eastAsiaTheme="minorEastAsia" w:hAnsi="Arial" w:cs="Arial"/>
          <w:color w:val="000000" w:themeColor="text1"/>
          <w:kern w:val="24"/>
        </w:rPr>
        <w:t>. De zaak wordt dan opnieuw bekeken, maar dan door het gerechtshof.</w:t>
      </w:r>
    </w:p>
    <w:p w14:paraId="16F0E5C2" w14:textId="77777777"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Er zijn vier gerechtshoven in Nederland;</w:t>
      </w:r>
    </w:p>
    <w:p w14:paraId="32AAF42E" w14:textId="77777777"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Het gerechtshof is een meervoudige kamer, dus met drie rechters;</w:t>
      </w:r>
    </w:p>
    <w:p w14:paraId="63666518" w14:textId="77777777"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 xml:space="preserve">Het gerechtshof doet – in principe- binnen 14 dagen na de zitting een uitspraak. </w:t>
      </w:r>
      <w:r w:rsidRPr="009A548B">
        <w:rPr>
          <w:rFonts w:ascii="Arial" w:eastAsiaTheme="minorEastAsia" w:hAnsi="Arial" w:cs="Arial"/>
          <w:color w:val="000000" w:themeColor="text1"/>
          <w:kern w:val="24"/>
        </w:rPr>
        <w:br/>
      </w:r>
      <w:r w:rsidRPr="009A548B">
        <w:rPr>
          <w:rFonts w:ascii="Arial" w:eastAsiaTheme="minorEastAsia" w:hAnsi="Arial" w:cs="Arial"/>
          <w:color w:val="000000" w:themeColor="text1"/>
          <w:kern w:val="24"/>
          <w:lang w:val="en-US"/>
        </w:rPr>
        <w:t xml:space="preserve">(In </w:t>
      </w:r>
      <w:proofErr w:type="spellStart"/>
      <w:r w:rsidRPr="009A548B">
        <w:rPr>
          <w:rFonts w:ascii="Arial" w:eastAsiaTheme="minorEastAsia" w:hAnsi="Arial" w:cs="Arial"/>
          <w:color w:val="000000" w:themeColor="text1"/>
          <w:kern w:val="24"/>
          <w:lang w:val="en-US"/>
        </w:rPr>
        <w:t>sommige</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gevallen</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doet</w:t>
      </w:r>
      <w:proofErr w:type="spellEnd"/>
      <w:r w:rsidRPr="009A548B">
        <w:rPr>
          <w:rFonts w:ascii="Arial" w:eastAsiaTheme="minorEastAsia" w:hAnsi="Arial" w:cs="Arial"/>
          <w:color w:val="000000" w:themeColor="text1"/>
          <w:kern w:val="24"/>
          <w:lang w:val="en-US"/>
        </w:rPr>
        <w:t xml:space="preserve"> het </w:t>
      </w:r>
      <w:proofErr w:type="spellStart"/>
      <w:r w:rsidRPr="009A548B">
        <w:rPr>
          <w:rFonts w:ascii="Arial" w:eastAsiaTheme="minorEastAsia" w:hAnsi="Arial" w:cs="Arial"/>
          <w:color w:val="000000" w:themeColor="text1"/>
          <w:kern w:val="24"/>
          <w:lang w:val="en-US"/>
        </w:rPr>
        <w:t>gerechtshof</w:t>
      </w:r>
      <w:proofErr w:type="spellEnd"/>
      <w:r w:rsidRPr="009A548B">
        <w:rPr>
          <w:rFonts w:ascii="Arial" w:eastAsiaTheme="minorEastAsia" w:hAnsi="Arial" w:cs="Arial"/>
          <w:color w:val="000000" w:themeColor="text1"/>
          <w:kern w:val="24"/>
          <w:lang w:val="en-US"/>
        </w:rPr>
        <w:t xml:space="preserve"> direct </w:t>
      </w:r>
      <w:proofErr w:type="spellStart"/>
      <w:r w:rsidRPr="009A548B">
        <w:rPr>
          <w:rFonts w:ascii="Arial" w:eastAsiaTheme="minorEastAsia" w:hAnsi="Arial" w:cs="Arial"/>
          <w:color w:val="000000" w:themeColor="text1"/>
          <w:kern w:val="24"/>
          <w:lang w:val="en-US"/>
        </w:rPr>
        <w:t>uitspraak</w:t>
      </w:r>
      <w:proofErr w:type="spellEnd"/>
      <w:r w:rsidRPr="009A548B">
        <w:rPr>
          <w:rFonts w:ascii="Arial" w:eastAsiaTheme="minorEastAsia" w:hAnsi="Arial" w:cs="Arial"/>
          <w:color w:val="000000" w:themeColor="text1"/>
          <w:kern w:val="24"/>
          <w:lang w:val="en-US"/>
        </w:rPr>
        <w:t>).</w:t>
      </w:r>
    </w:p>
    <w:p w14:paraId="03AC1188" w14:textId="77777777" w:rsidR="009A548B" w:rsidRPr="009A548B" w:rsidRDefault="009A548B" w:rsidP="009A548B">
      <w:pPr>
        <w:pStyle w:val="Lijstalinea"/>
        <w:numPr>
          <w:ilvl w:val="0"/>
          <w:numId w:val="5"/>
        </w:numPr>
        <w:spacing w:line="216" w:lineRule="auto"/>
        <w:rPr>
          <w:rFonts w:ascii="Arial" w:hAnsi="Arial" w:cs="Arial"/>
        </w:rPr>
      </w:pPr>
      <w:r w:rsidRPr="009A548B">
        <w:rPr>
          <w:rFonts w:ascii="Arial" w:eastAsiaTheme="minorEastAsia" w:hAnsi="Arial" w:cs="Arial"/>
          <w:b/>
          <w:bCs/>
          <w:color w:val="000000" w:themeColor="text1"/>
          <w:kern w:val="24"/>
        </w:rPr>
        <w:lastRenderedPageBreak/>
        <w:t>Hoge Raad</w:t>
      </w:r>
      <w:r w:rsidRPr="009A548B">
        <w:rPr>
          <w:rFonts w:ascii="Arial" w:eastAsiaTheme="minorEastAsia" w:hAnsi="Arial" w:cs="Arial"/>
          <w:color w:val="000000" w:themeColor="text1"/>
          <w:kern w:val="24"/>
        </w:rPr>
        <w:t xml:space="preserve"> is het hoogste rechtsorgaan in Nederland;</w:t>
      </w:r>
    </w:p>
    <w:p w14:paraId="7B294088" w14:textId="2E4EBF2F"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Er is maar één Hoge Raad en deze komt in actie als een verdachte of het OM in beroep gaat tegen een uitspraak van het gerechtshof, dit noemen we: In cassatie gaan;</w:t>
      </w:r>
    </w:p>
    <w:p w14:paraId="789D8F19" w14:textId="1CC87FD8"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De Hoge Raad kan namelijk een uitspraak van een gerechtshof vernietigen;</w:t>
      </w:r>
    </w:p>
    <w:p w14:paraId="4F87AF49" w14:textId="67F0A717"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De Hoge Raad onderzoekt niet opnieuw of een verdachte schuldig is;</w:t>
      </w:r>
    </w:p>
    <w:p w14:paraId="235C7171" w14:textId="25D0FF1D"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 xml:space="preserve">De Hoge Raad beoordeelt alleen of de rechtsregels goed zijn toegepast en bekijkt bv. of rechters in vergelijkbare zaken ook gelijk oordelen. </w:t>
      </w:r>
      <w:r w:rsidRPr="009A548B">
        <w:rPr>
          <w:rFonts w:ascii="Arial" w:eastAsiaTheme="minorEastAsia" w:hAnsi="Arial" w:cs="Arial"/>
          <w:color w:val="000000" w:themeColor="text1"/>
          <w:kern w:val="24"/>
        </w:rPr>
        <w:br/>
        <w:t>Daarvoor maakte de Hoge Raad gebruik van ‘ jurisprudentie’.</w:t>
      </w:r>
      <w:r w:rsidRPr="009A548B">
        <w:rPr>
          <w:rFonts w:ascii="Arial" w:eastAsiaTheme="minorEastAsia" w:hAnsi="Arial" w:cs="Arial"/>
          <w:color w:val="000000" w:themeColor="text1"/>
          <w:kern w:val="24"/>
        </w:rPr>
        <w:br/>
        <w:t>(Jurisprudentie: het geheel aan rechterlijke uitspraken)</w:t>
      </w:r>
    </w:p>
    <w:p w14:paraId="2C78C170" w14:textId="1FA5BA07" w:rsidR="009A548B" w:rsidRPr="009A548B" w:rsidRDefault="009A548B" w:rsidP="009A548B">
      <w:pPr>
        <w:pStyle w:val="Lijstalinea"/>
        <w:numPr>
          <w:ilvl w:val="0"/>
          <w:numId w:val="4"/>
        </w:numPr>
        <w:spacing w:line="216" w:lineRule="auto"/>
        <w:rPr>
          <w:rFonts w:ascii="Arial" w:hAnsi="Arial" w:cs="Arial"/>
        </w:rPr>
      </w:pPr>
      <w:r w:rsidRPr="009A548B">
        <w:rPr>
          <w:rFonts w:ascii="Arial" w:eastAsiaTheme="minorEastAsia" w:hAnsi="Arial" w:cs="Arial"/>
          <w:color w:val="000000" w:themeColor="text1"/>
          <w:kern w:val="24"/>
        </w:rPr>
        <w:t xml:space="preserve">Concludeert de Hoge Raad dat de rechtsregels niet goed zijn toegepast, dan gaat de zaak terug naar het gerechtshof, dat opnieuw uitspraak moet doen. </w:t>
      </w:r>
    </w:p>
    <w:p w14:paraId="2FA1A0CF"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Als de Hoge Raad vindt dat er geen fout is gemaakt, dan blijft de eerdere uitspraak geldig.</w:t>
      </w:r>
    </w:p>
    <w:p w14:paraId="4785908E" w14:textId="77777777" w:rsidR="009A548B" w:rsidRPr="009A548B" w:rsidRDefault="009A548B" w:rsidP="009A548B">
      <w:pPr>
        <w:pBdr>
          <w:bottom w:val="single" w:sz="6" w:space="1" w:color="auto"/>
        </w:pBdr>
        <w:spacing w:line="216" w:lineRule="auto"/>
        <w:rPr>
          <w:rFonts w:ascii="Arial" w:hAnsi="Arial" w:cs="Arial"/>
          <w:sz w:val="24"/>
          <w:szCs w:val="24"/>
        </w:rPr>
      </w:pPr>
    </w:p>
    <w:p w14:paraId="633C0D91"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Het hoofddoel van de Hoge Raad is dus zorgen voor:</w:t>
      </w:r>
    </w:p>
    <w:p w14:paraId="11E159CE" w14:textId="77777777" w:rsidR="009A548B" w:rsidRPr="009A548B" w:rsidRDefault="009A548B" w:rsidP="009A548B">
      <w:pPr>
        <w:pStyle w:val="Lijstalinea"/>
        <w:numPr>
          <w:ilvl w:val="0"/>
          <w:numId w:val="6"/>
        </w:numPr>
        <w:spacing w:line="216" w:lineRule="auto"/>
        <w:rPr>
          <w:rFonts w:ascii="Arial" w:hAnsi="Arial" w:cs="Arial"/>
        </w:rPr>
      </w:pPr>
      <w:proofErr w:type="spellStart"/>
      <w:r w:rsidRPr="009A548B">
        <w:rPr>
          <w:rFonts w:ascii="Arial" w:eastAsiaTheme="minorEastAsia" w:hAnsi="Arial" w:cs="Arial"/>
          <w:color w:val="000000" w:themeColor="text1"/>
          <w:kern w:val="24"/>
          <w:lang w:val="en-US"/>
        </w:rPr>
        <w:t>Rechtsgelijkheid</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tussen</w:t>
      </w:r>
      <w:proofErr w:type="spellEnd"/>
      <w:r w:rsidRPr="009A548B">
        <w:rPr>
          <w:rFonts w:ascii="Arial" w:eastAsiaTheme="minorEastAsia" w:hAnsi="Arial" w:cs="Arial"/>
          <w:color w:val="000000" w:themeColor="text1"/>
          <w:kern w:val="24"/>
          <w:lang w:val="en-US"/>
        </w:rPr>
        <w:t xml:space="preserve"> burgers </w:t>
      </w:r>
      <w:proofErr w:type="spellStart"/>
      <w:r w:rsidRPr="009A548B">
        <w:rPr>
          <w:rFonts w:ascii="Arial" w:eastAsiaTheme="minorEastAsia" w:hAnsi="Arial" w:cs="Arial"/>
          <w:color w:val="000000" w:themeColor="text1"/>
          <w:kern w:val="24"/>
          <w:lang w:val="en-US"/>
        </w:rPr>
        <w:t>onderling</w:t>
      </w:r>
      <w:proofErr w:type="spellEnd"/>
      <w:r w:rsidRPr="009A548B">
        <w:rPr>
          <w:rFonts w:ascii="Arial" w:eastAsiaTheme="minorEastAsia" w:hAnsi="Arial" w:cs="Arial"/>
          <w:color w:val="000000" w:themeColor="text1"/>
          <w:kern w:val="24"/>
          <w:lang w:val="en-US"/>
        </w:rPr>
        <w:t>;</w:t>
      </w:r>
    </w:p>
    <w:p w14:paraId="0D3EFD6B" w14:textId="77777777" w:rsidR="009A548B" w:rsidRPr="009A548B" w:rsidRDefault="009A548B" w:rsidP="009A548B">
      <w:pPr>
        <w:pStyle w:val="Lijstalinea"/>
        <w:numPr>
          <w:ilvl w:val="0"/>
          <w:numId w:val="6"/>
        </w:numPr>
        <w:spacing w:line="216" w:lineRule="auto"/>
        <w:rPr>
          <w:rFonts w:ascii="Arial" w:hAnsi="Arial" w:cs="Arial"/>
        </w:rPr>
      </w:pPr>
      <w:proofErr w:type="spellStart"/>
      <w:r w:rsidRPr="009A548B">
        <w:rPr>
          <w:rFonts w:ascii="Arial" w:eastAsiaTheme="minorEastAsia" w:hAnsi="Arial" w:cs="Arial"/>
          <w:color w:val="000000" w:themeColor="text1"/>
          <w:kern w:val="24"/>
          <w:lang w:val="en-US"/>
        </w:rPr>
        <w:t>Rechtszekerheid</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voor</w:t>
      </w:r>
      <w:proofErr w:type="spellEnd"/>
      <w:r w:rsidRPr="009A548B">
        <w:rPr>
          <w:rFonts w:ascii="Arial" w:eastAsiaTheme="minorEastAsia" w:hAnsi="Arial" w:cs="Arial"/>
          <w:color w:val="000000" w:themeColor="text1"/>
          <w:kern w:val="24"/>
          <w:lang w:val="en-US"/>
        </w:rPr>
        <w:t xml:space="preserve"> burgers.</w:t>
      </w:r>
    </w:p>
    <w:p w14:paraId="448CB395" w14:textId="706AE1DD" w:rsidR="009A548B" w:rsidRDefault="009A548B" w:rsidP="009A548B">
      <w:pPr>
        <w:pStyle w:val="Normaalweb"/>
        <w:spacing w:before="200" w:beforeAutospacing="0" w:after="0" w:afterAutospacing="0" w:line="216" w:lineRule="auto"/>
        <w:rPr>
          <w:rFonts w:ascii="Arial" w:eastAsiaTheme="minorEastAsia" w:hAnsi="Arial" w:cs="Arial"/>
          <w:color w:val="000000" w:themeColor="text1"/>
          <w:kern w:val="24"/>
        </w:rPr>
      </w:pPr>
      <w:r w:rsidRPr="009A548B">
        <w:rPr>
          <w:rFonts w:ascii="Arial" w:eastAsiaTheme="minorEastAsia" w:hAnsi="Arial" w:cs="Arial"/>
          <w:color w:val="000000" w:themeColor="text1"/>
          <w:kern w:val="24"/>
        </w:rPr>
        <w:t>De uitspraken van de Hoge Raad vormen een belangrijke bron van informatie voor rechters over hoe rechtsregels en wetten moeten worden toegepast.</w:t>
      </w:r>
    </w:p>
    <w:p w14:paraId="4F67DC16" w14:textId="5E731B1F" w:rsidR="009A548B" w:rsidRDefault="009A548B" w:rsidP="009A548B">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2CA1B9C5" w14:textId="50FEB1DF"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hAnsi="Arial" w:cs="Arial"/>
        </w:rPr>
        <w:t>De strafzitting:</w:t>
      </w:r>
      <w:r w:rsidRPr="009A548B">
        <w:rPr>
          <w:rFonts w:ascii="Arial" w:hAnsi="Arial" w:cs="Arial"/>
        </w:rPr>
        <w:br/>
      </w:r>
    </w:p>
    <w:p w14:paraId="11028987"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Bij een strafzitting staan twee partijen tegenover elkaar, dat zijn:</w:t>
      </w:r>
    </w:p>
    <w:p w14:paraId="2962B385" w14:textId="77777777" w:rsidR="009A548B" w:rsidRPr="009A548B" w:rsidRDefault="009A548B" w:rsidP="009A548B">
      <w:pPr>
        <w:pStyle w:val="Lijstalinea"/>
        <w:numPr>
          <w:ilvl w:val="0"/>
          <w:numId w:val="7"/>
        </w:numPr>
        <w:spacing w:line="216" w:lineRule="auto"/>
        <w:rPr>
          <w:rFonts w:ascii="Arial" w:hAnsi="Arial" w:cs="Arial"/>
        </w:rPr>
      </w:pPr>
      <w:r w:rsidRPr="009A548B">
        <w:rPr>
          <w:rFonts w:ascii="Arial" w:eastAsiaTheme="minorEastAsia" w:hAnsi="Arial" w:cs="Arial"/>
          <w:color w:val="000000" w:themeColor="text1"/>
          <w:kern w:val="24"/>
          <w:lang w:val="en-US"/>
        </w:rPr>
        <w:t xml:space="preserve">De </w:t>
      </w:r>
      <w:proofErr w:type="spellStart"/>
      <w:r w:rsidRPr="009A548B">
        <w:rPr>
          <w:rFonts w:ascii="Arial" w:eastAsiaTheme="minorEastAsia" w:hAnsi="Arial" w:cs="Arial"/>
          <w:color w:val="000000" w:themeColor="text1"/>
          <w:kern w:val="24"/>
          <w:lang w:val="en-US"/>
        </w:rPr>
        <w:t>officier</w:t>
      </w:r>
      <w:proofErr w:type="spellEnd"/>
      <w:r w:rsidRPr="009A548B">
        <w:rPr>
          <w:rFonts w:ascii="Arial" w:eastAsiaTheme="minorEastAsia" w:hAnsi="Arial" w:cs="Arial"/>
          <w:color w:val="000000" w:themeColor="text1"/>
          <w:kern w:val="24"/>
          <w:lang w:val="en-US"/>
        </w:rPr>
        <w:t xml:space="preserve"> van </w:t>
      </w:r>
      <w:proofErr w:type="spellStart"/>
      <w:r w:rsidRPr="009A548B">
        <w:rPr>
          <w:rFonts w:ascii="Arial" w:eastAsiaTheme="minorEastAsia" w:hAnsi="Arial" w:cs="Arial"/>
          <w:color w:val="000000" w:themeColor="text1"/>
          <w:kern w:val="24"/>
          <w:lang w:val="en-US"/>
        </w:rPr>
        <w:t>justitie</w:t>
      </w:r>
      <w:proofErr w:type="spellEnd"/>
      <w:r w:rsidRPr="009A548B">
        <w:rPr>
          <w:rFonts w:ascii="Arial" w:eastAsiaTheme="minorEastAsia" w:hAnsi="Arial" w:cs="Arial"/>
          <w:color w:val="000000" w:themeColor="text1"/>
          <w:kern w:val="24"/>
          <w:lang w:val="en-US"/>
        </w:rPr>
        <w:t>;</w:t>
      </w:r>
    </w:p>
    <w:p w14:paraId="4A8DC6FD" w14:textId="77777777" w:rsidR="009A548B" w:rsidRPr="009A548B" w:rsidRDefault="009A548B" w:rsidP="009A548B">
      <w:pPr>
        <w:pStyle w:val="Lijstalinea"/>
        <w:numPr>
          <w:ilvl w:val="0"/>
          <w:numId w:val="7"/>
        </w:numPr>
        <w:spacing w:line="216" w:lineRule="auto"/>
        <w:rPr>
          <w:rFonts w:ascii="Arial" w:hAnsi="Arial" w:cs="Arial"/>
        </w:rPr>
      </w:pPr>
      <w:r w:rsidRPr="009A548B">
        <w:rPr>
          <w:rFonts w:ascii="Arial" w:eastAsiaTheme="minorEastAsia" w:hAnsi="Arial" w:cs="Arial"/>
          <w:color w:val="000000" w:themeColor="text1"/>
          <w:kern w:val="24"/>
        </w:rPr>
        <w:t>De verdachte (samen met een advocaat)</w:t>
      </w:r>
    </w:p>
    <w:p w14:paraId="3C17B14D" w14:textId="65C20EFC" w:rsidR="009A548B" w:rsidRDefault="009A548B" w:rsidP="009A548B">
      <w:pPr>
        <w:pStyle w:val="Normaalweb"/>
        <w:spacing w:before="200" w:beforeAutospacing="0" w:after="0" w:afterAutospacing="0" w:line="216" w:lineRule="auto"/>
        <w:rPr>
          <w:rFonts w:ascii="Arial" w:eastAsiaTheme="minorEastAsia" w:hAnsi="Arial" w:cs="Arial"/>
          <w:color w:val="000000" w:themeColor="text1"/>
          <w:kern w:val="24"/>
        </w:rPr>
      </w:pPr>
      <w:r w:rsidRPr="009A548B">
        <w:rPr>
          <w:rFonts w:ascii="Arial" w:eastAsiaTheme="minorEastAsia" w:hAnsi="Arial" w:cs="Arial"/>
          <w:color w:val="000000" w:themeColor="text1"/>
          <w:kern w:val="24"/>
        </w:rPr>
        <w:t>Beide partijen proberen de rechter/ rechtbank ervan te overtuigen van hun gelijk, maar de rechter beslist uiteindelijk!</w:t>
      </w:r>
    </w:p>
    <w:p w14:paraId="60C5BBED" w14:textId="1CC75FE5" w:rsidR="009A548B" w:rsidRDefault="009A548B" w:rsidP="009A548B">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01D22C1B" w14:textId="3375C1C4" w:rsidR="009A548B" w:rsidRDefault="009A548B" w:rsidP="009A548B">
      <w:pPr>
        <w:pStyle w:val="Normaalweb"/>
        <w:spacing w:before="200" w:beforeAutospacing="0" w:after="0" w:afterAutospacing="0" w:line="216" w:lineRule="auto"/>
        <w:rPr>
          <w:rFonts w:ascii="Arial" w:hAnsi="Arial" w:cs="Arial"/>
        </w:rPr>
      </w:pPr>
      <w:r>
        <w:rPr>
          <w:rFonts w:ascii="Arial" w:hAnsi="Arial" w:cs="Arial"/>
        </w:rPr>
        <w:t>Verloop van een rechtszitting, vooraf</w:t>
      </w:r>
    </w:p>
    <w:p w14:paraId="4BE8258E" w14:textId="51B05A6D" w:rsidR="009A548B" w:rsidRDefault="009A548B" w:rsidP="009A548B">
      <w:pPr>
        <w:pStyle w:val="Normaalweb"/>
        <w:spacing w:before="200" w:beforeAutospacing="0" w:after="0" w:afterAutospacing="0" w:line="216" w:lineRule="auto"/>
        <w:rPr>
          <w:rFonts w:ascii="Arial" w:eastAsia="+mn-ea" w:hAnsi="Arial" w:cs="Arial"/>
          <w:color w:val="000000"/>
          <w:kern w:val="24"/>
          <w:lang w:val="en-US"/>
        </w:rPr>
      </w:pPr>
      <w:r w:rsidRPr="009A548B">
        <w:rPr>
          <w:rFonts w:ascii="Arial" w:eastAsia="+mn-ea" w:hAnsi="Arial" w:cs="Arial"/>
          <w:color w:val="000000"/>
          <w:kern w:val="24"/>
        </w:rPr>
        <w:t>De rechtszitting heeft een vast verloop en elke partij heft daarin zijn rol.</w:t>
      </w:r>
      <w:r w:rsidRPr="009A548B">
        <w:rPr>
          <w:rFonts w:ascii="Arial" w:eastAsia="+mn-ea" w:hAnsi="Arial" w:cs="Arial"/>
          <w:color w:val="000000"/>
          <w:kern w:val="24"/>
        </w:rPr>
        <w:br/>
      </w:r>
      <w:proofErr w:type="spellStart"/>
      <w:r w:rsidRPr="009A548B">
        <w:rPr>
          <w:rFonts w:ascii="Arial" w:eastAsia="+mn-ea" w:hAnsi="Arial" w:cs="Arial"/>
          <w:color w:val="000000"/>
          <w:kern w:val="24"/>
          <w:lang w:val="en-US"/>
        </w:rPr>
        <w:t>Dit</w:t>
      </w:r>
      <w:proofErr w:type="spellEnd"/>
      <w:r w:rsidRPr="009A548B">
        <w:rPr>
          <w:rFonts w:ascii="Arial" w:eastAsia="+mn-ea" w:hAnsi="Arial" w:cs="Arial"/>
          <w:color w:val="000000"/>
          <w:kern w:val="24"/>
          <w:lang w:val="en-US"/>
        </w:rPr>
        <w:t xml:space="preserve"> </w:t>
      </w:r>
      <w:proofErr w:type="spellStart"/>
      <w:r w:rsidRPr="009A548B">
        <w:rPr>
          <w:rFonts w:ascii="Arial" w:eastAsia="+mn-ea" w:hAnsi="Arial" w:cs="Arial"/>
          <w:color w:val="000000"/>
          <w:kern w:val="24"/>
          <w:lang w:val="en-US"/>
        </w:rPr>
        <w:t>zorgt</w:t>
      </w:r>
      <w:proofErr w:type="spellEnd"/>
      <w:r w:rsidRPr="009A548B">
        <w:rPr>
          <w:rFonts w:ascii="Arial" w:eastAsia="+mn-ea" w:hAnsi="Arial" w:cs="Arial"/>
          <w:color w:val="000000"/>
          <w:kern w:val="24"/>
          <w:lang w:val="en-US"/>
        </w:rPr>
        <w:t xml:space="preserve"> </w:t>
      </w:r>
      <w:proofErr w:type="spellStart"/>
      <w:r w:rsidRPr="009A548B">
        <w:rPr>
          <w:rFonts w:ascii="Arial" w:eastAsia="+mn-ea" w:hAnsi="Arial" w:cs="Arial"/>
          <w:color w:val="000000"/>
          <w:kern w:val="24"/>
          <w:lang w:val="en-US"/>
        </w:rPr>
        <w:t>voor</w:t>
      </w:r>
      <w:proofErr w:type="spellEnd"/>
      <w:r w:rsidRPr="009A548B">
        <w:rPr>
          <w:rFonts w:ascii="Arial" w:eastAsia="+mn-ea" w:hAnsi="Arial" w:cs="Arial"/>
          <w:color w:val="000000"/>
          <w:kern w:val="24"/>
          <w:lang w:val="en-US"/>
        </w:rPr>
        <w:t>:</w:t>
      </w:r>
    </w:p>
    <w:p w14:paraId="7589EE52" w14:textId="77777777" w:rsidR="009A548B" w:rsidRPr="009A548B" w:rsidRDefault="009A548B" w:rsidP="009A548B">
      <w:pPr>
        <w:pStyle w:val="Normaalweb"/>
        <w:spacing w:before="200" w:beforeAutospacing="0" w:after="0" w:afterAutospacing="0" w:line="216" w:lineRule="auto"/>
        <w:rPr>
          <w:rFonts w:ascii="Arial" w:hAnsi="Arial" w:cs="Arial"/>
        </w:rPr>
      </w:pPr>
    </w:p>
    <w:p w14:paraId="23F5853D" w14:textId="77777777" w:rsidR="009A548B" w:rsidRPr="009A548B" w:rsidRDefault="009A548B" w:rsidP="009A548B">
      <w:pPr>
        <w:pStyle w:val="Lijstalinea"/>
        <w:numPr>
          <w:ilvl w:val="0"/>
          <w:numId w:val="8"/>
        </w:numPr>
        <w:spacing w:line="216" w:lineRule="auto"/>
        <w:rPr>
          <w:rFonts w:ascii="Arial" w:hAnsi="Arial" w:cs="Arial"/>
        </w:rPr>
      </w:pPr>
      <w:proofErr w:type="spellStart"/>
      <w:r w:rsidRPr="009A548B">
        <w:rPr>
          <w:rFonts w:ascii="Arial" w:eastAsia="+mn-ea" w:hAnsi="Arial" w:cs="Arial"/>
          <w:color w:val="000000"/>
          <w:kern w:val="24"/>
          <w:lang w:val="en-US"/>
        </w:rPr>
        <w:t>Eerlijkheid</w:t>
      </w:r>
      <w:proofErr w:type="spellEnd"/>
      <w:r w:rsidRPr="009A548B">
        <w:rPr>
          <w:rFonts w:ascii="Arial" w:eastAsia="+mn-ea" w:hAnsi="Arial" w:cs="Arial"/>
          <w:color w:val="000000"/>
          <w:kern w:val="24"/>
          <w:lang w:val="en-US"/>
        </w:rPr>
        <w:t>;</w:t>
      </w:r>
    </w:p>
    <w:p w14:paraId="1D054809" w14:textId="77777777" w:rsidR="009A548B" w:rsidRPr="009A548B" w:rsidRDefault="009A548B" w:rsidP="009A548B">
      <w:pPr>
        <w:pStyle w:val="Lijstalinea"/>
        <w:numPr>
          <w:ilvl w:val="0"/>
          <w:numId w:val="8"/>
        </w:numPr>
        <w:spacing w:line="216" w:lineRule="auto"/>
        <w:rPr>
          <w:rFonts w:ascii="Arial" w:hAnsi="Arial" w:cs="Arial"/>
        </w:rPr>
      </w:pPr>
      <w:proofErr w:type="spellStart"/>
      <w:r w:rsidRPr="009A548B">
        <w:rPr>
          <w:rFonts w:ascii="Arial" w:eastAsia="+mn-ea" w:hAnsi="Arial" w:cs="Arial"/>
          <w:color w:val="000000"/>
          <w:kern w:val="24"/>
          <w:lang w:val="en-US"/>
        </w:rPr>
        <w:t>Rechtvaardigheid</w:t>
      </w:r>
      <w:proofErr w:type="spellEnd"/>
      <w:r w:rsidRPr="009A548B">
        <w:rPr>
          <w:rFonts w:ascii="Arial" w:eastAsia="+mn-ea" w:hAnsi="Arial" w:cs="Arial"/>
          <w:color w:val="000000"/>
          <w:kern w:val="24"/>
          <w:lang w:val="en-US"/>
        </w:rPr>
        <w:t>.</w:t>
      </w:r>
    </w:p>
    <w:p w14:paraId="6EA930B2"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mn-ea" w:hAnsi="Arial" w:cs="Arial"/>
          <w:color w:val="000000"/>
          <w:kern w:val="24"/>
        </w:rPr>
        <w:t>Iedereen kan dat controleren, want strafzaken zijn openbaar.</w:t>
      </w:r>
    </w:p>
    <w:p w14:paraId="6BBE1C0A"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mn-ea" w:hAnsi="Arial" w:cs="Arial"/>
          <w:color w:val="000000"/>
          <w:kern w:val="24"/>
        </w:rPr>
        <w:t>Let wel:</w:t>
      </w:r>
      <w:r w:rsidRPr="009A548B">
        <w:rPr>
          <w:rFonts w:ascii="Arial" w:eastAsia="+mn-ea" w:hAnsi="Arial" w:cs="Arial"/>
          <w:color w:val="000000"/>
          <w:kern w:val="24"/>
        </w:rPr>
        <w:br/>
        <w:t>Alleen zittingen van de kinderrechter (12 tot 18 jaar jaar) zijn niet toegankelijk voor publiek.</w:t>
      </w:r>
    </w:p>
    <w:p w14:paraId="47975930" w14:textId="77777777" w:rsidR="009A548B" w:rsidRPr="009A548B" w:rsidRDefault="009A548B" w:rsidP="009A548B">
      <w:pPr>
        <w:pStyle w:val="Normaalweb"/>
        <w:spacing w:before="200" w:beforeAutospacing="0" w:after="0" w:afterAutospacing="0" w:line="216" w:lineRule="auto"/>
        <w:rPr>
          <w:rFonts w:ascii="Arial" w:hAnsi="Arial" w:cs="Arial"/>
        </w:rPr>
      </w:pPr>
    </w:p>
    <w:p w14:paraId="7EBE1476" w14:textId="77777777" w:rsidR="009A548B" w:rsidRPr="009A548B" w:rsidRDefault="009A548B">
      <w:pPr>
        <w:rPr>
          <w:rFonts w:ascii="Arial" w:eastAsiaTheme="majorEastAsia" w:hAnsi="Arial" w:cs="Arial"/>
          <w:color w:val="000000" w:themeColor="text1"/>
          <w:kern w:val="24"/>
          <w:sz w:val="24"/>
          <w:szCs w:val="24"/>
        </w:rPr>
      </w:pPr>
    </w:p>
    <w:p w14:paraId="158134DB" w14:textId="4788C11D" w:rsidR="009A548B" w:rsidRDefault="009A548B">
      <w:pPr>
        <w:rPr>
          <w:rFonts w:ascii="Arial" w:hAnsi="Arial" w:cs="Arial"/>
          <w:sz w:val="24"/>
          <w:szCs w:val="24"/>
        </w:rPr>
      </w:pPr>
    </w:p>
    <w:p w14:paraId="64656327" w14:textId="30607AA9" w:rsidR="009A548B" w:rsidRDefault="009A548B">
      <w:pPr>
        <w:rPr>
          <w:rFonts w:ascii="Arial" w:hAnsi="Arial" w:cs="Arial"/>
          <w:sz w:val="24"/>
          <w:szCs w:val="24"/>
        </w:rPr>
      </w:pPr>
      <w:r>
        <w:rPr>
          <w:rFonts w:ascii="Arial" w:hAnsi="Arial" w:cs="Arial"/>
          <w:sz w:val="24"/>
          <w:szCs w:val="24"/>
        </w:rPr>
        <w:lastRenderedPageBreak/>
        <w:t>Verloop van een rechtszitting:</w:t>
      </w:r>
    </w:p>
    <w:p w14:paraId="66F81FD1"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Een rechtszaak bestaat uit acht stappen:</w:t>
      </w:r>
    </w:p>
    <w:p w14:paraId="57E98970"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De opening;</w:t>
      </w:r>
    </w:p>
    <w:p w14:paraId="354A78D6"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 xml:space="preserve">De </w:t>
      </w:r>
      <w:proofErr w:type="spellStart"/>
      <w:r w:rsidRPr="009A548B">
        <w:rPr>
          <w:rFonts w:ascii="Arial" w:eastAsiaTheme="minorEastAsia" w:hAnsi="Arial" w:cs="Arial"/>
          <w:color w:val="000000" w:themeColor="text1"/>
          <w:kern w:val="24"/>
          <w:lang w:val="en-US"/>
        </w:rPr>
        <w:t>aanklacht</w:t>
      </w:r>
      <w:proofErr w:type="spellEnd"/>
      <w:r w:rsidRPr="009A548B">
        <w:rPr>
          <w:rFonts w:ascii="Arial" w:eastAsiaTheme="minorEastAsia" w:hAnsi="Arial" w:cs="Arial"/>
          <w:color w:val="000000" w:themeColor="text1"/>
          <w:kern w:val="24"/>
          <w:lang w:val="en-US"/>
        </w:rPr>
        <w:t>;</w:t>
      </w:r>
    </w:p>
    <w:p w14:paraId="050A79D8"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rPr>
        <w:t>Verhoor van getuigen en deskundigen;</w:t>
      </w:r>
      <w:r w:rsidRPr="009A548B">
        <w:rPr>
          <w:rFonts w:ascii="Arial" w:eastAsiaTheme="minorEastAsia" w:hAnsi="Arial" w:cs="Arial"/>
          <w:color w:val="000000" w:themeColor="text1"/>
          <w:kern w:val="24"/>
        </w:rPr>
        <w:br/>
        <w:t>Getuigen: mensen die iets hebben gezien of gehoord wat met de zaak te maken heeft. Getuigen moeten een eed afleggen en mogen niet liegen!</w:t>
      </w:r>
      <w:r w:rsidRPr="009A548B">
        <w:rPr>
          <w:rFonts w:ascii="Arial" w:eastAsiaTheme="minorEastAsia" w:hAnsi="Arial" w:cs="Arial"/>
          <w:color w:val="000000" w:themeColor="text1"/>
          <w:kern w:val="24"/>
        </w:rPr>
        <w:br/>
        <w:t>Deskundigen: kunnen worden opgeroepen door een advocaat of een officier van justitie</w:t>
      </w:r>
    </w:p>
    <w:p w14:paraId="7DF10D9C"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rPr>
        <w:t>Het verhoor van een verdachte;</w:t>
      </w:r>
    </w:p>
    <w:p w14:paraId="23A41814"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 xml:space="preserve">Het </w:t>
      </w:r>
      <w:proofErr w:type="spellStart"/>
      <w:r w:rsidRPr="009A548B">
        <w:rPr>
          <w:rFonts w:ascii="Arial" w:eastAsiaTheme="minorEastAsia" w:hAnsi="Arial" w:cs="Arial"/>
          <w:color w:val="000000" w:themeColor="text1"/>
          <w:kern w:val="24"/>
          <w:lang w:val="en-US"/>
        </w:rPr>
        <w:t>requisitoir</w:t>
      </w:r>
      <w:proofErr w:type="spellEnd"/>
      <w:r w:rsidRPr="009A548B">
        <w:rPr>
          <w:rFonts w:ascii="Arial" w:eastAsiaTheme="minorEastAsia" w:hAnsi="Arial" w:cs="Arial"/>
          <w:color w:val="000000" w:themeColor="text1"/>
          <w:kern w:val="24"/>
          <w:lang w:val="en-US"/>
        </w:rPr>
        <w:t>;</w:t>
      </w:r>
    </w:p>
    <w:p w14:paraId="693C7B39"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 xml:space="preserve">Het </w:t>
      </w:r>
      <w:proofErr w:type="spellStart"/>
      <w:r w:rsidRPr="009A548B">
        <w:rPr>
          <w:rFonts w:ascii="Arial" w:eastAsiaTheme="minorEastAsia" w:hAnsi="Arial" w:cs="Arial"/>
          <w:color w:val="000000" w:themeColor="text1"/>
          <w:kern w:val="24"/>
          <w:lang w:val="en-US"/>
        </w:rPr>
        <w:t>pleidooi</w:t>
      </w:r>
      <w:proofErr w:type="spellEnd"/>
      <w:r w:rsidRPr="009A548B">
        <w:rPr>
          <w:rFonts w:ascii="Arial" w:eastAsiaTheme="minorEastAsia" w:hAnsi="Arial" w:cs="Arial"/>
          <w:color w:val="000000" w:themeColor="text1"/>
          <w:kern w:val="24"/>
          <w:lang w:val="en-US"/>
        </w:rPr>
        <w:t>;</w:t>
      </w:r>
    </w:p>
    <w:p w14:paraId="5050303E"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 xml:space="preserve">Het </w:t>
      </w:r>
      <w:proofErr w:type="spellStart"/>
      <w:r w:rsidRPr="009A548B">
        <w:rPr>
          <w:rFonts w:ascii="Arial" w:eastAsiaTheme="minorEastAsia" w:hAnsi="Arial" w:cs="Arial"/>
          <w:color w:val="000000" w:themeColor="text1"/>
          <w:kern w:val="24"/>
          <w:lang w:val="en-US"/>
        </w:rPr>
        <w:t>laatste</w:t>
      </w:r>
      <w:proofErr w:type="spellEnd"/>
      <w:r w:rsidRPr="009A548B">
        <w:rPr>
          <w:rFonts w:ascii="Arial" w:eastAsiaTheme="minorEastAsia" w:hAnsi="Arial" w:cs="Arial"/>
          <w:color w:val="000000" w:themeColor="text1"/>
          <w:kern w:val="24"/>
          <w:lang w:val="en-US"/>
        </w:rPr>
        <w:t xml:space="preserve"> </w:t>
      </w:r>
      <w:proofErr w:type="spellStart"/>
      <w:r w:rsidRPr="009A548B">
        <w:rPr>
          <w:rFonts w:ascii="Arial" w:eastAsiaTheme="minorEastAsia" w:hAnsi="Arial" w:cs="Arial"/>
          <w:color w:val="000000" w:themeColor="text1"/>
          <w:kern w:val="24"/>
          <w:lang w:val="en-US"/>
        </w:rPr>
        <w:t>woord</w:t>
      </w:r>
      <w:proofErr w:type="spellEnd"/>
      <w:r w:rsidRPr="009A548B">
        <w:rPr>
          <w:rFonts w:ascii="Arial" w:eastAsiaTheme="minorEastAsia" w:hAnsi="Arial" w:cs="Arial"/>
          <w:color w:val="000000" w:themeColor="text1"/>
          <w:kern w:val="24"/>
          <w:lang w:val="en-US"/>
        </w:rPr>
        <w:t>;</w:t>
      </w:r>
    </w:p>
    <w:p w14:paraId="2F57A200" w14:textId="77777777" w:rsidR="009A548B" w:rsidRPr="009A548B" w:rsidRDefault="009A548B" w:rsidP="009A548B">
      <w:pPr>
        <w:pStyle w:val="Lijstalinea"/>
        <w:numPr>
          <w:ilvl w:val="0"/>
          <w:numId w:val="9"/>
        </w:numPr>
        <w:spacing w:line="216" w:lineRule="auto"/>
        <w:rPr>
          <w:rFonts w:ascii="Arial" w:hAnsi="Arial" w:cs="Arial"/>
        </w:rPr>
      </w:pPr>
      <w:r w:rsidRPr="009A548B">
        <w:rPr>
          <w:rFonts w:ascii="Arial" w:eastAsiaTheme="minorEastAsia" w:hAnsi="Arial" w:cs="Arial"/>
          <w:color w:val="000000" w:themeColor="text1"/>
          <w:kern w:val="24"/>
          <w:lang w:val="en-US"/>
        </w:rPr>
        <w:t xml:space="preserve">Het </w:t>
      </w:r>
      <w:proofErr w:type="spellStart"/>
      <w:r w:rsidRPr="009A548B">
        <w:rPr>
          <w:rFonts w:ascii="Arial" w:eastAsiaTheme="minorEastAsia" w:hAnsi="Arial" w:cs="Arial"/>
          <w:color w:val="000000" w:themeColor="text1"/>
          <w:kern w:val="24"/>
          <w:lang w:val="en-US"/>
        </w:rPr>
        <w:t>vonnis</w:t>
      </w:r>
      <w:proofErr w:type="spellEnd"/>
      <w:r w:rsidRPr="009A548B">
        <w:rPr>
          <w:rFonts w:ascii="Arial" w:eastAsiaTheme="minorEastAsia" w:hAnsi="Arial" w:cs="Arial"/>
          <w:color w:val="000000" w:themeColor="text1"/>
          <w:kern w:val="24"/>
          <w:lang w:val="en-US"/>
        </w:rPr>
        <w:t xml:space="preserve">. </w:t>
      </w:r>
    </w:p>
    <w:p w14:paraId="004E6DA1" w14:textId="4BD73435" w:rsidR="009A548B" w:rsidRDefault="009A548B">
      <w:pPr>
        <w:pBdr>
          <w:bottom w:val="single" w:sz="6" w:space="1" w:color="auto"/>
        </w:pBdr>
        <w:rPr>
          <w:rFonts w:ascii="Arial" w:hAnsi="Arial" w:cs="Arial"/>
          <w:sz w:val="24"/>
          <w:szCs w:val="24"/>
        </w:rPr>
      </w:pPr>
    </w:p>
    <w:p w14:paraId="64B30ACD" w14:textId="43345508" w:rsidR="009A548B" w:rsidRDefault="009A548B">
      <w:pPr>
        <w:rPr>
          <w:rFonts w:ascii="Arial" w:hAnsi="Arial" w:cs="Arial"/>
          <w:sz w:val="24"/>
          <w:szCs w:val="24"/>
        </w:rPr>
      </w:pPr>
      <w:r>
        <w:rPr>
          <w:rFonts w:ascii="Arial" w:hAnsi="Arial" w:cs="Arial"/>
          <w:sz w:val="24"/>
          <w:szCs w:val="24"/>
        </w:rPr>
        <w:t>Een rechtszitting verloopt in acht stappen:</w:t>
      </w:r>
    </w:p>
    <w:p w14:paraId="66868AAD" w14:textId="4AE28193" w:rsidR="009A548B" w:rsidRDefault="009A548B">
      <w:pPr>
        <w:pBdr>
          <w:bottom w:val="single" w:sz="6" w:space="1" w:color="auto"/>
        </w:pBdr>
        <w:rPr>
          <w:rFonts w:ascii="Arial" w:hAnsi="Arial" w:cs="Arial"/>
          <w:sz w:val="24"/>
          <w:szCs w:val="24"/>
        </w:rPr>
      </w:pPr>
      <w:r>
        <w:rPr>
          <w:rFonts w:ascii="Arial" w:hAnsi="Arial" w:cs="Arial"/>
          <w:noProof/>
          <w:sz w:val="24"/>
          <w:szCs w:val="24"/>
        </w:rPr>
        <w:drawing>
          <wp:inline distT="0" distB="0" distL="0" distR="0" wp14:anchorId="17DEE7B6" wp14:editId="3E776660">
            <wp:extent cx="5753100" cy="2583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2583180"/>
                    </a:xfrm>
                    <a:prstGeom prst="rect">
                      <a:avLst/>
                    </a:prstGeom>
                    <a:noFill/>
                    <a:ln>
                      <a:noFill/>
                    </a:ln>
                  </pic:spPr>
                </pic:pic>
              </a:graphicData>
            </a:graphic>
          </wp:inline>
        </w:drawing>
      </w:r>
    </w:p>
    <w:p w14:paraId="3D59B186" w14:textId="58BA9CDB" w:rsidR="009A548B" w:rsidRDefault="009A548B">
      <w:pPr>
        <w:rPr>
          <w:rFonts w:ascii="Arial" w:hAnsi="Arial" w:cs="Arial"/>
          <w:sz w:val="24"/>
          <w:szCs w:val="24"/>
        </w:rPr>
      </w:pPr>
      <w:r>
        <w:rPr>
          <w:rFonts w:ascii="Arial" w:hAnsi="Arial" w:cs="Arial"/>
          <w:sz w:val="24"/>
          <w:szCs w:val="24"/>
        </w:rPr>
        <w:t>Juryrechtspraak:</w:t>
      </w:r>
      <w:r>
        <w:rPr>
          <w:rFonts w:ascii="Arial" w:hAnsi="Arial" w:cs="Arial"/>
          <w:sz w:val="24"/>
          <w:szCs w:val="24"/>
        </w:rPr>
        <w:br/>
      </w:r>
    </w:p>
    <w:p w14:paraId="2A6569E9" w14:textId="77777777" w:rsidR="009A548B" w:rsidRPr="009A548B" w:rsidRDefault="009A548B" w:rsidP="009A548B">
      <w:pPr>
        <w:pStyle w:val="Normaalweb"/>
        <w:spacing w:before="200" w:beforeAutospacing="0" w:after="0" w:afterAutospacing="0" w:line="216" w:lineRule="auto"/>
        <w:rPr>
          <w:rFonts w:ascii="Arial" w:hAnsi="Arial" w:cs="Arial"/>
        </w:rPr>
      </w:pPr>
      <w:r w:rsidRPr="009A548B">
        <w:rPr>
          <w:rFonts w:ascii="Arial" w:eastAsiaTheme="minorEastAsia" w:hAnsi="Arial" w:cs="Arial"/>
          <w:color w:val="000000" w:themeColor="text1"/>
          <w:kern w:val="24"/>
        </w:rPr>
        <w:t>Sommige landen, zoals België, hebben juryrechtspraak;</w:t>
      </w:r>
    </w:p>
    <w:p w14:paraId="0F9CCD8A" w14:textId="77777777" w:rsidR="009A548B" w:rsidRPr="009A548B" w:rsidRDefault="009A548B" w:rsidP="009A548B">
      <w:pPr>
        <w:pStyle w:val="Lijstalinea"/>
        <w:numPr>
          <w:ilvl w:val="0"/>
          <w:numId w:val="11"/>
        </w:numPr>
        <w:spacing w:line="216" w:lineRule="auto"/>
        <w:rPr>
          <w:rFonts w:ascii="Arial" w:hAnsi="Arial" w:cs="Arial"/>
        </w:rPr>
      </w:pPr>
      <w:r w:rsidRPr="009A548B">
        <w:rPr>
          <w:rFonts w:ascii="Arial" w:eastAsiaTheme="minorEastAsia" w:hAnsi="Arial" w:cs="Arial"/>
          <w:color w:val="000000" w:themeColor="text1"/>
          <w:kern w:val="24"/>
        </w:rPr>
        <w:t>Bij juryrechtspraak bepaalt niet een rechter maar een jury die uit gewone burgers bestaat of iemand schuldig is;</w:t>
      </w:r>
    </w:p>
    <w:p w14:paraId="0D85DBF6" w14:textId="77777777" w:rsidR="009A548B" w:rsidRPr="009A548B" w:rsidRDefault="009A548B" w:rsidP="009A548B">
      <w:pPr>
        <w:pStyle w:val="Lijstalinea"/>
        <w:numPr>
          <w:ilvl w:val="0"/>
          <w:numId w:val="11"/>
        </w:numPr>
        <w:spacing w:line="216" w:lineRule="auto"/>
        <w:rPr>
          <w:rFonts w:ascii="Arial" w:hAnsi="Arial" w:cs="Arial"/>
        </w:rPr>
      </w:pPr>
      <w:r w:rsidRPr="009A548B">
        <w:rPr>
          <w:rFonts w:ascii="Arial" w:eastAsiaTheme="minorEastAsia" w:hAnsi="Arial" w:cs="Arial"/>
          <w:color w:val="000000" w:themeColor="text1"/>
          <w:kern w:val="24"/>
        </w:rPr>
        <w:t>De jury en de rechter bepalen samen de strafmaat;</w:t>
      </w:r>
    </w:p>
    <w:p w14:paraId="63542204" w14:textId="77777777" w:rsidR="009A548B" w:rsidRPr="009A548B" w:rsidRDefault="009A548B" w:rsidP="009A548B">
      <w:pPr>
        <w:pStyle w:val="Lijstalinea"/>
        <w:numPr>
          <w:ilvl w:val="0"/>
          <w:numId w:val="11"/>
        </w:numPr>
        <w:spacing w:line="216" w:lineRule="auto"/>
        <w:rPr>
          <w:rFonts w:ascii="Arial" w:hAnsi="Arial" w:cs="Arial"/>
        </w:rPr>
      </w:pPr>
      <w:r w:rsidRPr="009A548B">
        <w:rPr>
          <w:rFonts w:ascii="Arial" w:eastAsiaTheme="minorEastAsia" w:hAnsi="Arial" w:cs="Arial"/>
          <w:color w:val="000000" w:themeColor="text1"/>
          <w:kern w:val="24"/>
        </w:rPr>
        <w:t>Vanaf 28 jaar kun je opgeroepen worden om in een jury plaats te nemen;</w:t>
      </w:r>
    </w:p>
    <w:p w14:paraId="2DA9CF64" w14:textId="77777777" w:rsidR="009A548B" w:rsidRPr="009A548B" w:rsidRDefault="009A548B" w:rsidP="009A548B">
      <w:pPr>
        <w:pStyle w:val="Lijstalinea"/>
        <w:numPr>
          <w:ilvl w:val="0"/>
          <w:numId w:val="12"/>
        </w:numPr>
        <w:spacing w:line="216" w:lineRule="auto"/>
        <w:rPr>
          <w:rFonts w:ascii="Arial" w:hAnsi="Arial" w:cs="Arial"/>
        </w:rPr>
      </w:pPr>
      <w:r w:rsidRPr="009A548B">
        <w:rPr>
          <w:rFonts w:ascii="Arial" w:eastAsiaTheme="minorEastAsia" w:hAnsi="Arial" w:cs="Arial"/>
          <w:color w:val="000000" w:themeColor="text1"/>
          <w:kern w:val="24"/>
        </w:rPr>
        <w:t xml:space="preserve">Een voordeel van </w:t>
      </w:r>
      <w:proofErr w:type="spellStart"/>
      <w:r w:rsidRPr="009A548B">
        <w:rPr>
          <w:rFonts w:ascii="Arial" w:eastAsiaTheme="minorEastAsia" w:hAnsi="Arial" w:cs="Arial"/>
          <w:color w:val="000000" w:themeColor="text1"/>
          <w:kern w:val="24"/>
        </w:rPr>
        <w:t>jurysrechtspraak</w:t>
      </w:r>
      <w:proofErr w:type="spellEnd"/>
      <w:r w:rsidRPr="009A548B">
        <w:rPr>
          <w:rFonts w:ascii="Arial" w:eastAsiaTheme="minorEastAsia" w:hAnsi="Arial" w:cs="Arial"/>
          <w:color w:val="000000" w:themeColor="text1"/>
          <w:kern w:val="24"/>
        </w:rPr>
        <w:t xml:space="preserve"> is dat gewone burgers zich beter kunnen inleven in de situatie van de </w:t>
      </w:r>
      <w:proofErr w:type="spellStart"/>
      <w:r w:rsidRPr="009A548B">
        <w:rPr>
          <w:rFonts w:ascii="Arial" w:eastAsiaTheme="minorEastAsia" w:hAnsi="Arial" w:cs="Arial"/>
          <w:color w:val="000000" w:themeColor="text1"/>
          <w:kern w:val="24"/>
        </w:rPr>
        <w:t>verdchte</w:t>
      </w:r>
      <w:proofErr w:type="spellEnd"/>
      <w:r w:rsidRPr="009A548B">
        <w:rPr>
          <w:rFonts w:ascii="Arial" w:eastAsiaTheme="minorEastAsia" w:hAnsi="Arial" w:cs="Arial"/>
          <w:color w:val="000000" w:themeColor="text1"/>
          <w:kern w:val="24"/>
        </w:rPr>
        <w:t xml:space="preserve"> en het slachtoffer;</w:t>
      </w:r>
    </w:p>
    <w:p w14:paraId="6686044B" w14:textId="77777777" w:rsidR="009A548B" w:rsidRPr="009A548B" w:rsidRDefault="009A548B" w:rsidP="009A548B">
      <w:pPr>
        <w:pStyle w:val="Lijstalinea"/>
        <w:numPr>
          <w:ilvl w:val="0"/>
          <w:numId w:val="12"/>
        </w:numPr>
        <w:spacing w:line="216" w:lineRule="auto"/>
        <w:rPr>
          <w:rFonts w:ascii="Arial" w:hAnsi="Arial" w:cs="Arial"/>
        </w:rPr>
      </w:pPr>
      <w:r w:rsidRPr="009A548B">
        <w:rPr>
          <w:rFonts w:ascii="Arial" w:eastAsiaTheme="minorEastAsia" w:hAnsi="Arial" w:cs="Arial"/>
          <w:color w:val="000000" w:themeColor="text1"/>
          <w:kern w:val="24"/>
        </w:rPr>
        <w:t>Een nadeel is dat juryleden soms makkelijker te beïnvloeden zijn dan rechter</w:t>
      </w:r>
    </w:p>
    <w:p w14:paraId="0A206676" w14:textId="10414677" w:rsidR="009A548B" w:rsidRDefault="009A548B">
      <w:pPr>
        <w:rPr>
          <w:rFonts w:ascii="Arial" w:hAnsi="Arial" w:cs="Arial"/>
          <w:sz w:val="24"/>
          <w:szCs w:val="24"/>
        </w:rPr>
      </w:pPr>
    </w:p>
    <w:p w14:paraId="5FE8F2FA" w14:textId="55EEEC94" w:rsidR="009A548B" w:rsidRDefault="009A548B" w:rsidP="009A548B">
      <w:pPr>
        <w:spacing w:after="0" w:line="216" w:lineRule="auto"/>
        <w:contextualSpacing/>
        <w:rPr>
          <w:rFonts w:ascii="Arial" w:hAnsi="Arial" w:cs="Arial"/>
          <w:b/>
          <w:bCs/>
          <w:sz w:val="24"/>
          <w:szCs w:val="24"/>
        </w:rPr>
      </w:pPr>
      <w:r>
        <w:rPr>
          <w:rFonts w:ascii="Arial" w:hAnsi="Arial" w:cs="Arial"/>
          <w:b/>
          <w:bCs/>
          <w:sz w:val="24"/>
          <w:szCs w:val="24"/>
        </w:rPr>
        <w:t>Voorbeelden van examenvragen over H7 Criminaliteit zie volgende pagina!</w:t>
      </w:r>
    </w:p>
    <w:p w14:paraId="06BE59E9" w14:textId="77777777" w:rsidR="009A548B" w:rsidRDefault="009A548B" w:rsidP="009A548B">
      <w:pPr>
        <w:spacing w:after="0" w:line="216" w:lineRule="auto"/>
        <w:contextualSpacing/>
        <w:rPr>
          <w:rFonts w:ascii="Arial" w:hAnsi="Arial" w:cs="Arial"/>
          <w:b/>
          <w:bCs/>
          <w:sz w:val="24"/>
          <w:szCs w:val="24"/>
        </w:rPr>
      </w:pPr>
    </w:p>
    <w:p w14:paraId="4F8BE123" w14:textId="77777777" w:rsidR="009A548B" w:rsidRDefault="009A548B" w:rsidP="009A548B">
      <w:pPr>
        <w:spacing w:after="0" w:line="216" w:lineRule="auto"/>
        <w:contextualSpacing/>
        <w:rPr>
          <w:rFonts w:ascii="Arial" w:hAnsi="Arial" w:cs="Arial"/>
          <w:b/>
          <w:bCs/>
          <w:sz w:val="24"/>
          <w:szCs w:val="24"/>
        </w:rPr>
      </w:pPr>
    </w:p>
    <w:p w14:paraId="4448DCF9" w14:textId="77777777" w:rsidR="009A548B" w:rsidRDefault="009A548B" w:rsidP="009A548B">
      <w:pPr>
        <w:spacing w:after="0" w:line="216" w:lineRule="auto"/>
        <w:contextualSpacing/>
        <w:rPr>
          <w:rFonts w:ascii="Arial" w:hAnsi="Arial" w:cs="Arial"/>
          <w:b/>
          <w:bCs/>
          <w:sz w:val="24"/>
          <w:szCs w:val="24"/>
        </w:rPr>
      </w:pPr>
    </w:p>
    <w:p w14:paraId="3A520D75" w14:textId="77777777" w:rsidR="009A548B" w:rsidRDefault="009A548B" w:rsidP="009A548B">
      <w:pPr>
        <w:spacing w:after="0" w:line="216" w:lineRule="auto"/>
        <w:contextualSpacing/>
        <w:rPr>
          <w:rFonts w:ascii="Arial" w:hAnsi="Arial" w:cs="Arial"/>
          <w:b/>
          <w:bCs/>
          <w:sz w:val="24"/>
          <w:szCs w:val="24"/>
        </w:rPr>
      </w:pPr>
    </w:p>
    <w:p w14:paraId="2E64C1E6" w14:textId="1CDD0A69" w:rsidR="009A548B" w:rsidRDefault="009A548B" w:rsidP="009A548B">
      <w:pPr>
        <w:rPr>
          <w:rFonts w:ascii="Arial" w:hAnsi="Arial" w:cs="Arial"/>
          <w:sz w:val="24"/>
          <w:szCs w:val="24"/>
        </w:rPr>
      </w:pPr>
      <w:r w:rsidRPr="00CB5294">
        <w:rPr>
          <w:rFonts w:ascii="Arial" w:hAnsi="Arial" w:cs="Arial"/>
          <w:sz w:val="24"/>
          <w:szCs w:val="24"/>
        </w:rPr>
        <w:lastRenderedPageBreak/>
        <w:t xml:space="preserve">Enkele voorbeelden van examenvragen over criminaliteit hoofdstuk </w:t>
      </w:r>
      <w:r>
        <w:rPr>
          <w:rFonts w:ascii="Arial" w:hAnsi="Arial" w:cs="Arial"/>
          <w:sz w:val="24"/>
          <w:szCs w:val="24"/>
        </w:rPr>
        <w:t>7</w:t>
      </w:r>
      <w:r w:rsidRPr="00CB5294">
        <w:rPr>
          <w:rFonts w:ascii="Arial" w:hAnsi="Arial" w:cs="Arial"/>
          <w:sz w:val="24"/>
          <w:szCs w:val="24"/>
        </w:rPr>
        <w:t>:</w:t>
      </w:r>
      <w:r w:rsidRPr="00CB5294">
        <w:rPr>
          <w:rFonts w:ascii="Arial" w:hAnsi="Arial" w:cs="Arial"/>
          <w:sz w:val="24"/>
          <w:szCs w:val="24"/>
        </w:rPr>
        <w:br/>
      </w:r>
    </w:p>
    <w:p w14:paraId="33390911" w14:textId="15A599C8" w:rsidR="009A548B" w:rsidRDefault="009A548B" w:rsidP="009A548B">
      <w:pPr>
        <w:rPr>
          <w:rFonts w:ascii="Arial" w:hAnsi="Arial" w:cs="Arial"/>
          <w:sz w:val="24"/>
          <w:szCs w:val="24"/>
        </w:rPr>
      </w:pPr>
      <w:r>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9A548B" w14:paraId="7D4CEC1B" w14:textId="77777777" w:rsidTr="009A548B">
        <w:tc>
          <w:tcPr>
            <w:tcW w:w="9062" w:type="dxa"/>
          </w:tcPr>
          <w:p w14:paraId="395159B2" w14:textId="77777777" w:rsidR="009A548B" w:rsidRDefault="009A548B" w:rsidP="009A548B">
            <w:pPr>
              <w:rPr>
                <w:rFonts w:ascii="Arial" w:hAnsi="Arial" w:cs="Arial"/>
                <w:sz w:val="24"/>
                <w:szCs w:val="24"/>
              </w:rPr>
            </w:pPr>
          </w:p>
          <w:p w14:paraId="4E83438F" w14:textId="77777777" w:rsidR="009A548B" w:rsidRDefault="009A548B" w:rsidP="009A548B">
            <w:pPr>
              <w:rPr>
                <w:rFonts w:ascii="Arial" w:hAnsi="Arial" w:cs="Arial"/>
                <w:sz w:val="24"/>
                <w:szCs w:val="24"/>
              </w:rPr>
            </w:pPr>
          </w:p>
          <w:p w14:paraId="6EE89865" w14:textId="77777777" w:rsidR="007C71D1" w:rsidRDefault="00C52A6B" w:rsidP="009A548B">
            <w:pPr>
              <w:rPr>
                <w:rFonts w:ascii="Arial" w:hAnsi="Arial" w:cs="Arial"/>
                <w:sz w:val="24"/>
                <w:szCs w:val="24"/>
              </w:rPr>
            </w:pPr>
            <w:r w:rsidRPr="00C52A6B">
              <w:rPr>
                <w:rFonts w:ascii="Arial" w:hAnsi="Arial" w:cs="Arial"/>
                <w:sz w:val="24"/>
                <w:szCs w:val="24"/>
              </w:rPr>
              <w:t xml:space="preserve">Man met wapens in huis moet de cel in </w:t>
            </w:r>
            <w:r w:rsidR="007C71D1">
              <w:rPr>
                <w:rFonts w:ascii="Arial" w:hAnsi="Arial" w:cs="Arial"/>
                <w:sz w:val="24"/>
                <w:szCs w:val="24"/>
              </w:rPr>
              <w:br/>
            </w:r>
          </w:p>
          <w:p w14:paraId="1802E4C5" w14:textId="018F3B75" w:rsidR="009A548B" w:rsidRPr="00C52A6B" w:rsidRDefault="00C52A6B" w:rsidP="009A548B">
            <w:pPr>
              <w:rPr>
                <w:rFonts w:ascii="Arial" w:hAnsi="Arial" w:cs="Arial"/>
                <w:sz w:val="24"/>
                <w:szCs w:val="24"/>
              </w:rPr>
            </w:pPr>
            <w:r w:rsidRPr="00C52A6B">
              <w:rPr>
                <w:rFonts w:ascii="Arial" w:hAnsi="Arial" w:cs="Arial"/>
                <w:sz w:val="24"/>
                <w:szCs w:val="24"/>
              </w:rPr>
              <w:t>Een man bij wie de politie vier verboden wapens en munitie vond, is veroordeeld tot tien maanden cel, waarvan zes voorwaardelijk. De politie kwam bij hem thuis om vragen te stellen over een overval, waarvan de man aangifte had gedaan. De man zei dat hij in 2017 thuis was overvallen. In februari 2018 kwamen agenten bij hem voor een aanvullende verklaring. Toen lag er een gaspistool op tafel. De agenten namen het in beslag, maar werden daarna door de man uit zijn huis gezet. De officier van justitie gaf daarna toestemming om het hele huis te doorzoeken. Daarbij vonden ze nog drie wapens en munitie. Bij de politie bekende de man dat de wapens van hem waren. Hij had ze nodig omdat hij zich onveilig voelde, verklaarde hij.</w:t>
            </w:r>
          </w:p>
          <w:p w14:paraId="11D6ECF3" w14:textId="38008C56" w:rsidR="009A548B" w:rsidRDefault="009A548B" w:rsidP="009A548B">
            <w:pPr>
              <w:rPr>
                <w:rFonts w:ascii="Arial" w:hAnsi="Arial" w:cs="Arial"/>
                <w:sz w:val="24"/>
                <w:szCs w:val="24"/>
              </w:rPr>
            </w:pPr>
          </w:p>
        </w:tc>
      </w:tr>
    </w:tbl>
    <w:p w14:paraId="0034AC28" w14:textId="29770B64" w:rsidR="009A548B" w:rsidRPr="00662C5B" w:rsidRDefault="00662C5B" w:rsidP="009A548B">
      <w:pPr>
        <w:rPr>
          <w:rFonts w:ascii="Arial" w:hAnsi="Arial" w:cs="Arial"/>
          <w:sz w:val="24"/>
          <w:szCs w:val="24"/>
        </w:rPr>
      </w:pPr>
      <w:r w:rsidRPr="00662C5B">
        <w:rPr>
          <w:rFonts w:ascii="Arial" w:hAnsi="Arial" w:cs="Arial"/>
          <w:sz w:val="24"/>
          <w:szCs w:val="24"/>
        </w:rPr>
        <w:t>naar: dvhn.nl van 26 november 2019</w:t>
      </w:r>
    </w:p>
    <w:p w14:paraId="56FCB95E" w14:textId="38603446" w:rsidR="00662C5B" w:rsidRPr="00662C5B" w:rsidRDefault="00662C5B" w:rsidP="009A548B">
      <w:pPr>
        <w:rPr>
          <w:rFonts w:ascii="Arial" w:hAnsi="Arial" w:cs="Arial"/>
          <w:sz w:val="24"/>
          <w:szCs w:val="24"/>
        </w:rPr>
      </w:pPr>
    </w:p>
    <w:p w14:paraId="5DC23533" w14:textId="7F5870C3" w:rsidR="00662C5B" w:rsidRDefault="00662C5B" w:rsidP="009A548B">
      <w:pPr>
        <w:rPr>
          <w:rFonts w:ascii="Arial" w:hAnsi="Arial" w:cs="Arial"/>
          <w:sz w:val="24"/>
          <w:szCs w:val="24"/>
        </w:rPr>
      </w:pPr>
      <w:r w:rsidRPr="00662C5B">
        <w:rPr>
          <w:rFonts w:ascii="Arial" w:hAnsi="Arial" w:cs="Arial"/>
          <w:sz w:val="24"/>
          <w:szCs w:val="24"/>
        </w:rPr>
        <w:t>Lees bron 1.</w:t>
      </w:r>
    </w:p>
    <w:p w14:paraId="43BC3AB5" w14:textId="60B76569" w:rsidR="00D363D6" w:rsidRPr="0091773E" w:rsidRDefault="0091773E" w:rsidP="0091773E">
      <w:pPr>
        <w:rPr>
          <w:rFonts w:ascii="Arial" w:hAnsi="Arial" w:cs="Arial"/>
          <w:sz w:val="24"/>
          <w:szCs w:val="24"/>
        </w:rPr>
      </w:pPr>
      <w:r>
        <w:rPr>
          <w:rFonts w:ascii="Arial" w:hAnsi="Arial" w:cs="Arial"/>
        </w:rPr>
        <w:t xml:space="preserve">( 2)1. </w:t>
      </w:r>
      <w:r w:rsidR="00D363D6" w:rsidRPr="0091773E">
        <w:rPr>
          <w:rFonts w:ascii="Arial" w:hAnsi="Arial" w:cs="Arial"/>
        </w:rPr>
        <w:t xml:space="preserve">Een officier van justitie heeft een aantal taken. </w:t>
      </w:r>
      <w:r w:rsidR="00D363D6" w:rsidRPr="0091773E">
        <w:rPr>
          <w:rFonts w:ascii="Arial" w:hAnsi="Arial" w:cs="Arial"/>
        </w:rPr>
        <w:br/>
      </w:r>
      <w:r>
        <w:rPr>
          <w:rFonts w:ascii="Arial" w:hAnsi="Arial" w:cs="Arial"/>
          <w:sz w:val="24"/>
          <w:szCs w:val="24"/>
        </w:rPr>
        <w:t xml:space="preserve">         </w:t>
      </w:r>
      <w:r w:rsidR="00D363D6" w:rsidRPr="0091773E">
        <w:rPr>
          <w:rFonts w:ascii="Arial" w:hAnsi="Arial" w:cs="Arial"/>
          <w:sz w:val="24"/>
          <w:szCs w:val="24"/>
        </w:rPr>
        <w:sym w:font="Symbol" w:char="F0E0"/>
      </w:r>
      <w:r w:rsidR="00D363D6" w:rsidRPr="0091773E">
        <w:rPr>
          <w:rFonts w:ascii="Arial" w:hAnsi="Arial" w:cs="Arial"/>
          <w:sz w:val="24"/>
          <w:szCs w:val="24"/>
        </w:rPr>
        <w:t xml:space="preserve"> Welke taak van de officier van justitie is te herkennen in bron 1? </w:t>
      </w:r>
      <w:r w:rsidR="00D363D6" w:rsidRPr="0091773E">
        <w:rPr>
          <w:rFonts w:ascii="Arial" w:hAnsi="Arial" w:cs="Arial"/>
          <w:sz w:val="24"/>
          <w:szCs w:val="24"/>
        </w:rPr>
        <w:br/>
        <w:t xml:space="preserve">  </w:t>
      </w:r>
      <w:r>
        <w:rPr>
          <w:rFonts w:ascii="Arial" w:hAnsi="Arial" w:cs="Arial"/>
          <w:sz w:val="24"/>
          <w:szCs w:val="24"/>
        </w:rPr>
        <w:t xml:space="preserve">         </w:t>
      </w:r>
      <w:r w:rsidR="00D363D6" w:rsidRPr="0091773E">
        <w:rPr>
          <w:rFonts w:ascii="Arial" w:hAnsi="Arial" w:cs="Arial"/>
          <w:sz w:val="24"/>
          <w:szCs w:val="24"/>
        </w:rPr>
        <w:t xml:space="preserve"> Noem nog een andere taak van de officier van justitie. Doe het zo: neem het </w:t>
      </w:r>
      <w:r w:rsidR="00D363D6" w:rsidRPr="0091773E">
        <w:rPr>
          <w:rFonts w:ascii="Arial" w:hAnsi="Arial" w:cs="Arial"/>
          <w:sz w:val="24"/>
          <w:szCs w:val="24"/>
        </w:rPr>
        <w:br/>
        <w:t xml:space="preserve">  </w:t>
      </w:r>
      <w:r>
        <w:rPr>
          <w:rFonts w:ascii="Arial" w:hAnsi="Arial" w:cs="Arial"/>
          <w:sz w:val="24"/>
          <w:szCs w:val="24"/>
        </w:rPr>
        <w:t xml:space="preserve">         </w:t>
      </w:r>
      <w:r w:rsidR="00D363D6" w:rsidRPr="0091773E">
        <w:rPr>
          <w:rFonts w:ascii="Arial" w:hAnsi="Arial" w:cs="Arial"/>
          <w:sz w:val="24"/>
          <w:szCs w:val="24"/>
        </w:rPr>
        <w:t xml:space="preserve"> onderstaande over en vul de taken in. </w:t>
      </w:r>
    </w:p>
    <w:p w14:paraId="046DD2BC" w14:textId="1331A340" w:rsidR="00BC6FE7" w:rsidRPr="005412FE" w:rsidRDefault="00D363D6" w:rsidP="009A548B">
      <w:pPr>
        <w:rPr>
          <w:rFonts w:ascii="Arial" w:eastAsia="Times New Roman" w:hAnsi="Arial" w:cs="Arial"/>
          <w:sz w:val="24"/>
          <w:szCs w:val="24"/>
          <w:lang w:eastAsia="nl-NL"/>
        </w:rPr>
      </w:pPr>
      <w:r w:rsidRPr="0091773E">
        <w:rPr>
          <w:rFonts w:ascii="Arial" w:hAnsi="Arial" w:cs="Arial"/>
          <w:sz w:val="24"/>
          <w:szCs w:val="24"/>
        </w:rPr>
        <w:t xml:space="preserve">           </w:t>
      </w:r>
      <w:r w:rsidR="0091773E">
        <w:rPr>
          <w:rFonts w:ascii="Arial" w:hAnsi="Arial" w:cs="Arial"/>
          <w:sz w:val="24"/>
          <w:szCs w:val="24"/>
        </w:rPr>
        <w:t xml:space="preserve"> </w:t>
      </w:r>
      <w:r w:rsidRPr="0091773E">
        <w:rPr>
          <w:rFonts w:ascii="Arial" w:hAnsi="Arial" w:cs="Arial"/>
          <w:sz w:val="24"/>
          <w:szCs w:val="24"/>
        </w:rPr>
        <w:t xml:space="preserve">De taak van de officier van justitie die in bron 1 te herkennen is … </w:t>
      </w:r>
      <w:r w:rsidRPr="0091773E">
        <w:rPr>
          <w:rFonts w:ascii="Arial" w:hAnsi="Arial" w:cs="Arial"/>
          <w:sz w:val="24"/>
          <w:szCs w:val="24"/>
        </w:rPr>
        <w:br/>
        <w:t xml:space="preserve">            Een andere taak van de officier van justitie is </w:t>
      </w:r>
    </w:p>
    <w:p w14:paraId="4DE3609F" w14:textId="5885385F" w:rsidR="00D363D6" w:rsidRPr="0091773E" w:rsidRDefault="00D363D6" w:rsidP="009A548B">
      <w:pPr>
        <w:rPr>
          <w:rFonts w:ascii="Arial" w:hAnsi="Arial" w:cs="Arial"/>
          <w:sz w:val="24"/>
          <w:szCs w:val="24"/>
        </w:rPr>
      </w:pPr>
    </w:p>
    <w:p w14:paraId="1947E34F" w14:textId="77777777" w:rsidR="005412FE" w:rsidRDefault="005412FE">
      <w:pPr>
        <w:rPr>
          <w:rFonts w:ascii="Arial" w:hAnsi="Arial" w:cs="Arial"/>
          <w:sz w:val="24"/>
          <w:szCs w:val="24"/>
        </w:rPr>
      </w:pPr>
      <w:r>
        <w:rPr>
          <w:rFonts w:ascii="Arial" w:hAnsi="Arial" w:cs="Arial"/>
          <w:sz w:val="24"/>
          <w:szCs w:val="24"/>
        </w:rPr>
        <w:br w:type="page"/>
      </w:r>
    </w:p>
    <w:p w14:paraId="20845945" w14:textId="72509A99" w:rsidR="00BD4C6C" w:rsidRDefault="007C71D1" w:rsidP="009A548B">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BD4C6C" w14:paraId="4AB3F257" w14:textId="77777777" w:rsidTr="00BD4C6C">
        <w:tc>
          <w:tcPr>
            <w:tcW w:w="9062" w:type="dxa"/>
          </w:tcPr>
          <w:p w14:paraId="486050AE" w14:textId="77777777" w:rsidR="00BD4C6C" w:rsidRPr="00BD4C6C" w:rsidRDefault="00BD4C6C" w:rsidP="009A548B">
            <w:pPr>
              <w:rPr>
                <w:rFonts w:ascii="Arial" w:hAnsi="Arial" w:cs="Arial"/>
                <w:sz w:val="24"/>
                <w:szCs w:val="24"/>
              </w:rPr>
            </w:pPr>
          </w:p>
          <w:p w14:paraId="22B35EA1" w14:textId="17B2FB53" w:rsidR="00BD4C6C" w:rsidRPr="00BD4C6C" w:rsidRDefault="00BD4C6C" w:rsidP="009A548B">
            <w:pPr>
              <w:rPr>
                <w:rFonts w:ascii="Arial" w:hAnsi="Arial" w:cs="Arial"/>
                <w:sz w:val="24"/>
                <w:szCs w:val="24"/>
              </w:rPr>
            </w:pPr>
            <w:r w:rsidRPr="00BD4C6C">
              <w:rPr>
                <w:rFonts w:ascii="Arial" w:hAnsi="Arial" w:cs="Arial"/>
                <w:sz w:val="24"/>
                <w:szCs w:val="24"/>
              </w:rPr>
              <w:t xml:space="preserve">Rechters leggen zwaardere straffen op voor ernstige misdrijven Rechters hebben de laatste twintig jaar zwaardere straffen opgelegd. Dit blijkt uit een onderzoek van de Raad voor de rechtspraak. Vooral geweldsmisdrijven worden nu fors zwaarder bestraft. Ook vernielingen en misdrijven tegen orde en gezag worden zwaarder bestraft. Het lijkt er dus op dat de rechters reageren op de roep uit de samenleving om strengere straffen, concludeert onderzoeker Frank van </w:t>
            </w:r>
            <w:proofErr w:type="spellStart"/>
            <w:r w:rsidRPr="00BD4C6C">
              <w:rPr>
                <w:rFonts w:ascii="Arial" w:hAnsi="Arial" w:cs="Arial"/>
                <w:sz w:val="24"/>
                <w:szCs w:val="24"/>
              </w:rPr>
              <w:t>Tulder</w:t>
            </w:r>
            <w:proofErr w:type="spellEnd"/>
            <w:r w:rsidRPr="00BD4C6C">
              <w:rPr>
                <w:rFonts w:ascii="Arial" w:hAnsi="Arial" w:cs="Arial"/>
                <w:sz w:val="24"/>
                <w:szCs w:val="24"/>
              </w:rPr>
              <w:t>.</w:t>
            </w:r>
          </w:p>
          <w:p w14:paraId="0292898F" w14:textId="56420A26" w:rsidR="00BD4C6C" w:rsidRDefault="00BD4C6C" w:rsidP="009A548B">
            <w:pPr>
              <w:rPr>
                <w:rFonts w:ascii="Arial" w:hAnsi="Arial" w:cs="Arial"/>
                <w:sz w:val="24"/>
                <w:szCs w:val="24"/>
              </w:rPr>
            </w:pPr>
          </w:p>
        </w:tc>
      </w:tr>
    </w:tbl>
    <w:p w14:paraId="09D0892E" w14:textId="57B2BFB3" w:rsidR="00D363D6" w:rsidRPr="003F5089" w:rsidRDefault="00BD4C6C" w:rsidP="009A548B">
      <w:pPr>
        <w:rPr>
          <w:rFonts w:ascii="Arial" w:hAnsi="Arial" w:cs="Arial"/>
          <w:sz w:val="24"/>
          <w:szCs w:val="24"/>
        </w:rPr>
      </w:pPr>
      <w:r w:rsidRPr="003F5089">
        <w:rPr>
          <w:rFonts w:ascii="Arial" w:hAnsi="Arial" w:cs="Arial"/>
          <w:sz w:val="24"/>
          <w:szCs w:val="24"/>
        </w:rPr>
        <w:t xml:space="preserve">Naar: </w:t>
      </w:r>
      <w:r w:rsidR="003F5089" w:rsidRPr="003F5089">
        <w:rPr>
          <w:rFonts w:ascii="Arial" w:hAnsi="Arial" w:cs="Arial"/>
          <w:sz w:val="24"/>
          <w:szCs w:val="24"/>
        </w:rPr>
        <w:t>naar: Trouw van 6 december 2019</w:t>
      </w:r>
    </w:p>
    <w:p w14:paraId="3991B865" w14:textId="330BD3F5" w:rsidR="00D363D6" w:rsidRDefault="003F5089" w:rsidP="009A548B">
      <w:pPr>
        <w:rPr>
          <w:rFonts w:ascii="Arial" w:hAnsi="Arial" w:cs="Arial"/>
          <w:sz w:val="24"/>
          <w:szCs w:val="24"/>
        </w:rPr>
      </w:pPr>
      <w:r>
        <w:rPr>
          <w:rFonts w:ascii="Arial" w:hAnsi="Arial" w:cs="Arial"/>
          <w:sz w:val="24"/>
          <w:szCs w:val="24"/>
        </w:rPr>
        <w:t>Lees bron 2.</w:t>
      </w:r>
      <w:r>
        <w:rPr>
          <w:rFonts w:ascii="Arial" w:hAnsi="Arial" w:cs="Arial"/>
          <w:sz w:val="24"/>
          <w:szCs w:val="24"/>
        </w:rPr>
        <w:br/>
      </w:r>
    </w:p>
    <w:p w14:paraId="67CF1D2B" w14:textId="0435093E" w:rsidR="003F5089" w:rsidRPr="003F5089" w:rsidRDefault="003F5089" w:rsidP="009A548B">
      <w:pPr>
        <w:rPr>
          <w:rFonts w:ascii="Arial" w:hAnsi="Arial" w:cs="Arial"/>
          <w:sz w:val="24"/>
          <w:szCs w:val="24"/>
        </w:rPr>
      </w:pPr>
      <w:r>
        <w:rPr>
          <w:rFonts w:ascii="Arial" w:hAnsi="Arial" w:cs="Arial"/>
          <w:sz w:val="24"/>
          <w:szCs w:val="24"/>
        </w:rPr>
        <w:t>(</w:t>
      </w:r>
      <w:r w:rsidR="003F7B63">
        <w:rPr>
          <w:rFonts w:ascii="Arial" w:hAnsi="Arial" w:cs="Arial"/>
          <w:sz w:val="24"/>
          <w:szCs w:val="24"/>
        </w:rPr>
        <w:t>2</w:t>
      </w:r>
      <w:r>
        <w:rPr>
          <w:rFonts w:ascii="Arial" w:hAnsi="Arial" w:cs="Arial"/>
          <w:sz w:val="24"/>
          <w:szCs w:val="24"/>
        </w:rPr>
        <w:t xml:space="preserve">)3. </w:t>
      </w:r>
      <w:r w:rsidRPr="003F5089">
        <w:rPr>
          <w:rFonts w:ascii="Arial" w:hAnsi="Arial" w:cs="Arial"/>
          <w:sz w:val="24"/>
          <w:szCs w:val="24"/>
        </w:rPr>
        <w:t xml:space="preserve">Rechters zijn de laatste twintig jaar zwaarder gaan straffen. </w:t>
      </w:r>
      <w:r>
        <w:rPr>
          <w:rFonts w:ascii="Arial" w:hAnsi="Arial" w:cs="Arial"/>
          <w:sz w:val="24"/>
          <w:szCs w:val="24"/>
        </w:rPr>
        <w:br/>
        <w:t xml:space="preserve">         </w:t>
      </w:r>
      <w:r w:rsidRPr="003F5089">
        <w:rPr>
          <w:rFonts w:ascii="Arial" w:hAnsi="Arial" w:cs="Arial"/>
          <w:sz w:val="24"/>
          <w:szCs w:val="24"/>
        </w:rPr>
        <w:t xml:space="preserve">Welke conclusie is te trekken naar aanleiding van </w:t>
      </w:r>
      <w:r>
        <w:rPr>
          <w:rFonts w:ascii="Arial" w:hAnsi="Arial" w:cs="Arial"/>
          <w:sz w:val="24"/>
          <w:szCs w:val="24"/>
        </w:rPr>
        <w:t>bron 2</w:t>
      </w:r>
      <w:r w:rsidRPr="003F5089">
        <w:rPr>
          <w:rFonts w:ascii="Arial" w:hAnsi="Arial" w:cs="Arial"/>
          <w:sz w:val="24"/>
          <w:szCs w:val="24"/>
        </w:rPr>
        <w:t xml:space="preserve">? </w:t>
      </w:r>
      <w:r>
        <w:rPr>
          <w:rFonts w:ascii="Arial" w:hAnsi="Arial" w:cs="Arial"/>
          <w:sz w:val="24"/>
          <w:szCs w:val="24"/>
        </w:rPr>
        <w:br/>
        <w:t xml:space="preserve">         </w:t>
      </w:r>
      <w:r w:rsidRPr="003F5089">
        <w:rPr>
          <w:rFonts w:ascii="Arial" w:hAnsi="Arial" w:cs="Arial"/>
          <w:sz w:val="24"/>
          <w:szCs w:val="24"/>
        </w:rPr>
        <w:t xml:space="preserve">A Er heeft meer eigenrichting plaatsgevonden door burgers en daarom zijn </w:t>
      </w:r>
      <w:r>
        <w:rPr>
          <w:rFonts w:ascii="Arial" w:hAnsi="Arial" w:cs="Arial"/>
          <w:sz w:val="24"/>
          <w:szCs w:val="24"/>
        </w:rPr>
        <w:br/>
        <w:t xml:space="preserve">            </w:t>
      </w:r>
      <w:r w:rsidRPr="003F5089">
        <w:rPr>
          <w:rFonts w:ascii="Arial" w:hAnsi="Arial" w:cs="Arial"/>
          <w:sz w:val="24"/>
          <w:szCs w:val="24"/>
        </w:rPr>
        <w:t xml:space="preserve">rechters zwaarder gaan straffen. </w:t>
      </w:r>
      <w:r>
        <w:rPr>
          <w:rFonts w:ascii="Arial" w:hAnsi="Arial" w:cs="Arial"/>
          <w:sz w:val="24"/>
          <w:szCs w:val="24"/>
        </w:rPr>
        <w:br/>
        <w:t xml:space="preserve">         </w:t>
      </w:r>
      <w:r w:rsidRPr="003F5089">
        <w:rPr>
          <w:rFonts w:ascii="Arial" w:hAnsi="Arial" w:cs="Arial"/>
          <w:sz w:val="24"/>
          <w:szCs w:val="24"/>
        </w:rPr>
        <w:t xml:space="preserve">B Het aantal geweldsdelicten is de laatste twintig jaar flink gestegen. </w:t>
      </w:r>
      <w:r>
        <w:rPr>
          <w:rFonts w:ascii="Arial" w:hAnsi="Arial" w:cs="Arial"/>
          <w:sz w:val="24"/>
          <w:szCs w:val="24"/>
        </w:rPr>
        <w:br/>
        <w:t xml:space="preserve">         </w:t>
      </w:r>
      <w:r w:rsidRPr="003F5089">
        <w:rPr>
          <w:rFonts w:ascii="Arial" w:hAnsi="Arial" w:cs="Arial"/>
          <w:sz w:val="24"/>
          <w:szCs w:val="24"/>
        </w:rPr>
        <w:t xml:space="preserve">C Het parlement heeft geëist dat rechters zwaardere straffen moesten </w:t>
      </w:r>
      <w:r>
        <w:rPr>
          <w:rFonts w:ascii="Arial" w:hAnsi="Arial" w:cs="Arial"/>
          <w:sz w:val="24"/>
          <w:szCs w:val="24"/>
        </w:rPr>
        <w:br/>
        <w:t xml:space="preserve">             </w:t>
      </w:r>
      <w:r w:rsidRPr="003F5089">
        <w:rPr>
          <w:rFonts w:ascii="Arial" w:hAnsi="Arial" w:cs="Arial"/>
          <w:sz w:val="24"/>
          <w:szCs w:val="24"/>
        </w:rPr>
        <w:t xml:space="preserve">opleggen. </w:t>
      </w:r>
      <w:r>
        <w:rPr>
          <w:rFonts w:ascii="Arial" w:hAnsi="Arial" w:cs="Arial"/>
          <w:sz w:val="24"/>
          <w:szCs w:val="24"/>
        </w:rPr>
        <w:br/>
        <w:t xml:space="preserve">         </w:t>
      </w:r>
      <w:r w:rsidRPr="003F5089">
        <w:rPr>
          <w:rFonts w:ascii="Arial" w:hAnsi="Arial" w:cs="Arial"/>
          <w:sz w:val="24"/>
          <w:szCs w:val="24"/>
        </w:rPr>
        <w:t xml:space="preserve">D Rechters hebben voor ernstige misdrijven vaker straffen opgelegd die </w:t>
      </w:r>
      <w:r>
        <w:rPr>
          <w:rFonts w:ascii="Arial" w:hAnsi="Arial" w:cs="Arial"/>
          <w:sz w:val="24"/>
          <w:szCs w:val="24"/>
        </w:rPr>
        <w:br/>
        <w:t xml:space="preserve">            </w:t>
      </w:r>
      <w:r w:rsidRPr="003F5089">
        <w:rPr>
          <w:rFonts w:ascii="Arial" w:hAnsi="Arial" w:cs="Arial"/>
          <w:sz w:val="24"/>
          <w:szCs w:val="24"/>
        </w:rPr>
        <w:t>dichter tegen de maximumstraf aanzitten.</w:t>
      </w:r>
    </w:p>
    <w:p w14:paraId="2D11CA47" w14:textId="0AAB5B8D" w:rsidR="00D363D6" w:rsidRDefault="00D363D6" w:rsidP="009A548B">
      <w:pPr>
        <w:rPr>
          <w:rFonts w:ascii="Arial" w:hAnsi="Arial" w:cs="Arial"/>
          <w:sz w:val="24"/>
          <w:szCs w:val="24"/>
        </w:rPr>
      </w:pPr>
    </w:p>
    <w:p w14:paraId="6AE3DEAD" w14:textId="7CCF1CBC" w:rsidR="006833FE" w:rsidRPr="007D588E" w:rsidRDefault="007D588E" w:rsidP="009A548B">
      <w:pPr>
        <w:rPr>
          <w:rFonts w:ascii="Arial" w:hAnsi="Arial" w:cs="Arial"/>
          <w:sz w:val="24"/>
          <w:szCs w:val="24"/>
        </w:rPr>
      </w:pPr>
      <w:r>
        <w:rPr>
          <w:rFonts w:ascii="Arial" w:hAnsi="Arial" w:cs="Arial"/>
          <w:sz w:val="24"/>
          <w:szCs w:val="24"/>
        </w:rPr>
        <w:t xml:space="preserve">Bij vraag </w:t>
      </w:r>
      <w:r w:rsidR="003F7B63">
        <w:rPr>
          <w:rFonts w:ascii="Arial" w:hAnsi="Arial" w:cs="Arial"/>
          <w:sz w:val="24"/>
          <w:szCs w:val="24"/>
        </w:rPr>
        <w:t>3</w:t>
      </w:r>
      <w:r>
        <w:rPr>
          <w:rFonts w:ascii="Arial" w:hAnsi="Arial" w:cs="Arial"/>
          <w:sz w:val="24"/>
          <w:szCs w:val="24"/>
        </w:rPr>
        <w:t>.</w:t>
      </w:r>
      <w:r>
        <w:rPr>
          <w:rFonts w:ascii="Arial" w:hAnsi="Arial" w:cs="Arial"/>
          <w:sz w:val="24"/>
          <w:szCs w:val="24"/>
        </w:rPr>
        <w:br/>
      </w:r>
      <w:r w:rsidRPr="007D588E">
        <w:rPr>
          <w:rFonts w:ascii="Arial" w:hAnsi="Arial" w:cs="Arial"/>
          <w:sz w:val="24"/>
          <w:szCs w:val="24"/>
        </w:rPr>
        <w:t xml:space="preserve">Bij een rechtszaak zijn een aantal personen betrokken. </w:t>
      </w:r>
      <w:r>
        <w:rPr>
          <w:rFonts w:ascii="Arial" w:hAnsi="Arial" w:cs="Arial"/>
          <w:sz w:val="24"/>
          <w:szCs w:val="24"/>
        </w:rPr>
        <w:t>Te weten:</w:t>
      </w:r>
      <w:r>
        <w:rPr>
          <w:rFonts w:ascii="Arial" w:hAnsi="Arial" w:cs="Arial"/>
          <w:sz w:val="24"/>
          <w:szCs w:val="24"/>
        </w:rPr>
        <w:br/>
      </w:r>
      <w:r w:rsidRPr="007D588E">
        <w:rPr>
          <w:rFonts w:ascii="Arial" w:hAnsi="Arial" w:cs="Arial"/>
          <w:sz w:val="24"/>
          <w:szCs w:val="24"/>
        </w:rPr>
        <w:t xml:space="preserve">1 een advocaat </w:t>
      </w:r>
      <w:r>
        <w:rPr>
          <w:rFonts w:ascii="Arial" w:hAnsi="Arial" w:cs="Arial"/>
          <w:sz w:val="24"/>
          <w:szCs w:val="24"/>
        </w:rPr>
        <w:br/>
      </w:r>
      <w:r w:rsidRPr="007D588E">
        <w:rPr>
          <w:rFonts w:ascii="Arial" w:hAnsi="Arial" w:cs="Arial"/>
          <w:sz w:val="24"/>
          <w:szCs w:val="24"/>
        </w:rPr>
        <w:t xml:space="preserve">2 een officier van justitie </w:t>
      </w:r>
      <w:r>
        <w:rPr>
          <w:rFonts w:ascii="Arial" w:hAnsi="Arial" w:cs="Arial"/>
          <w:sz w:val="24"/>
          <w:szCs w:val="24"/>
        </w:rPr>
        <w:br/>
      </w:r>
      <w:r w:rsidRPr="007D588E">
        <w:rPr>
          <w:rFonts w:ascii="Arial" w:hAnsi="Arial" w:cs="Arial"/>
          <w:sz w:val="24"/>
          <w:szCs w:val="24"/>
        </w:rPr>
        <w:t xml:space="preserve">3 een politieagent </w:t>
      </w:r>
      <w:r>
        <w:rPr>
          <w:rFonts w:ascii="Arial" w:hAnsi="Arial" w:cs="Arial"/>
          <w:sz w:val="24"/>
          <w:szCs w:val="24"/>
        </w:rPr>
        <w:br/>
      </w:r>
      <w:r w:rsidRPr="007D588E">
        <w:rPr>
          <w:rFonts w:ascii="Arial" w:hAnsi="Arial" w:cs="Arial"/>
          <w:sz w:val="24"/>
          <w:szCs w:val="24"/>
        </w:rPr>
        <w:t xml:space="preserve">4 een rechter </w:t>
      </w:r>
      <w:r>
        <w:rPr>
          <w:rFonts w:ascii="Arial" w:hAnsi="Arial" w:cs="Arial"/>
          <w:sz w:val="24"/>
          <w:szCs w:val="24"/>
        </w:rPr>
        <w:br/>
      </w:r>
      <w:r w:rsidRPr="007D588E">
        <w:rPr>
          <w:rFonts w:ascii="Arial" w:hAnsi="Arial" w:cs="Arial"/>
          <w:sz w:val="24"/>
          <w:szCs w:val="24"/>
        </w:rPr>
        <w:t xml:space="preserve">Hieronder staan vier begrippen: </w:t>
      </w:r>
      <w:r>
        <w:rPr>
          <w:rFonts w:ascii="Arial" w:hAnsi="Arial" w:cs="Arial"/>
          <w:sz w:val="24"/>
          <w:szCs w:val="24"/>
        </w:rPr>
        <w:br/>
      </w:r>
      <w:r w:rsidRPr="007D588E">
        <w:rPr>
          <w:rFonts w:ascii="Arial" w:hAnsi="Arial" w:cs="Arial"/>
          <w:sz w:val="24"/>
          <w:szCs w:val="24"/>
        </w:rPr>
        <w:t xml:space="preserve">a requisitoir </w:t>
      </w:r>
      <w:r>
        <w:rPr>
          <w:rFonts w:ascii="Arial" w:hAnsi="Arial" w:cs="Arial"/>
          <w:sz w:val="24"/>
          <w:szCs w:val="24"/>
        </w:rPr>
        <w:br/>
      </w:r>
      <w:r w:rsidRPr="007D588E">
        <w:rPr>
          <w:rFonts w:ascii="Arial" w:hAnsi="Arial" w:cs="Arial"/>
          <w:sz w:val="24"/>
          <w:szCs w:val="24"/>
        </w:rPr>
        <w:t xml:space="preserve">b proces-verbaal </w:t>
      </w:r>
      <w:r>
        <w:rPr>
          <w:rFonts w:ascii="Arial" w:hAnsi="Arial" w:cs="Arial"/>
          <w:sz w:val="24"/>
          <w:szCs w:val="24"/>
        </w:rPr>
        <w:br/>
      </w:r>
      <w:r w:rsidRPr="007D588E">
        <w:rPr>
          <w:rFonts w:ascii="Arial" w:hAnsi="Arial" w:cs="Arial"/>
          <w:sz w:val="24"/>
          <w:szCs w:val="24"/>
        </w:rPr>
        <w:t xml:space="preserve">c vonnis </w:t>
      </w:r>
      <w:r>
        <w:rPr>
          <w:rFonts w:ascii="Arial" w:hAnsi="Arial" w:cs="Arial"/>
          <w:sz w:val="24"/>
          <w:szCs w:val="24"/>
        </w:rPr>
        <w:br/>
      </w:r>
      <w:r w:rsidRPr="007D588E">
        <w:rPr>
          <w:rFonts w:ascii="Arial" w:hAnsi="Arial" w:cs="Arial"/>
          <w:sz w:val="24"/>
          <w:szCs w:val="24"/>
        </w:rPr>
        <w:t xml:space="preserve">d pleidooi </w:t>
      </w:r>
      <w:r>
        <w:rPr>
          <w:rFonts w:ascii="Arial" w:hAnsi="Arial" w:cs="Arial"/>
          <w:sz w:val="24"/>
          <w:szCs w:val="24"/>
        </w:rPr>
        <w:br/>
        <w:t>(2)</w:t>
      </w:r>
      <w:r w:rsidR="003F7B63">
        <w:rPr>
          <w:rFonts w:ascii="Arial" w:hAnsi="Arial" w:cs="Arial"/>
          <w:sz w:val="24"/>
          <w:szCs w:val="24"/>
        </w:rPr>
        <w:t>3</w:t>
      </w:r>
      <w:r>
        <w:rPr>
          <w:rFonts w:ascii="Arial" w:hAnsi="Arial" w:cs="Arial"/>
          <w:sz w:val="24"/>
          <w:szCs w:val="24"/>
        </w:rPr>
        <w:t xml:space="preserve">. </w:t>
      </w:r>
      <w:r w:rsidRPr="007D588E">
        <w:rPr>
          <w:rFonts w:ascii="Arial" w:hAnsi="Arial" w:cs="Arial"/>
          <w:sz w:val="24"/>
          <w:szCs w:val="24"/>
        </w:rPr>
        <w:sym w:font="Symbol" w:char="F0E0"/>
      </w:r>
      <w:r w:rsidRPr="007D588E">
        <w:rPr>
          <w:rFonts w:ascii="Arial" w:hAnsi="Arial" w:cs="Arial"/>
          <w:sz w:val="24"/>
          <w:szCs w:val="24"/>
        </w:rPr>
        <w:t xml:space="preserve"> Welke persoon hoort bij welk begrip? </w:t>
      </w:r>
      <w:r>
        <w:rPr>
          <w:rFonts w:ascii="Arial" w:hAnsi="Arial" w:cs="Arial"/>
          <w:sz w:val="24"/>
          <w:szCs w:val="24"/>
        </w:rPr>
        <w:br/>
        <w:t xml:space="preserve">           </w:t>
      </w:r>
      <w:r w:rsidRPr="007D588E">
        <w:rPr>
          <w:rFonts w:ascii="Arial" w:hAnsi="Arial" w:cs="Arial"/>
          <w:sz w:val="24"/>
          <w:szCs w:val="24"/>
        </w:rPr>
        <w:t xml:space="preserve">Doe het zo: neem het onderstaande over en zet de juiste letter achter het </w:t>
      </w:r>
      <w:r>
        <w:rPr>
          <w:rFonts w:ascii="Arial" w:hAnsi="Arial" w:cs="Arial"/>
          <w:sz w:val="24"/>
          <w:szCs w:val="24"/>
        </w:rPr>
        <w:br/>
        <w:t xml:space="preserve">           </w:t>
      </w:r>
      <w:r w:rsidRPr="007D588E">
        <w:rPr>
          <w:rFonts w:ascii="Arial" w:hAnsi="Arial" w:cs="Arial"/>
          <w:sz w:val="24"/>
          <w:szCs w:val="24"/>
        </w:rPr>
        <w:t>juiste nummer. 1 … 2 … 3 … 4 …</w:t>
      </w:r>
    </w:p>
    <w:p w14:paraId="269DA655" w14:textId="0902D343" w:rsidR="00D363D6" w:rsidRPr="007D588E" w:rsidRDefault="00D363D6" w:rsidP="009A548B">
      <w:pPr>
        <w:rPr>
          <w:rFonts w:ascii="Arial" w:hAnsi="Arial" w:cs="Arial"/>
          <w:sz w:val="24"/>
          <w:szCs w:val="24"/>
        </w:rPr>
      </w:pPr>
    </w:p>
    <w:p w14:paraId="4C6F76A6" w14:textId="6B2798D1" w:rsidR="00D363D6" w:rsidRDefault="00D363D6" w:rsidP="009A548B">
      <w:pPr>
        <w:rPr>
          <w:rFonts w:ascii="Arial" w:hAnsi="Arial" w:cs="Arial"/>
          <w:sz w:val="24"/>
          <w:szCs w:val="24"/>
        </w:rPr>
      </w:pPr>
    </w:p>
    <w:p w14:paraId="691E73F2" w14:textId="50530C04" w:rsidR="00D363D6" w:rsidRDefault="00D363D6" w:rsidP="009A548B">
      <w:pPr>
        <w:rPr>
          <w:rFonts w:ascii="Arial" w:hAnsi="Arial" w:cs="Arial"/>
          <w:sz w:val="24"/>
          <w:szCs w:val="24"/>
        </w:rPr>
      </w:pPr>
    </w:p>
    <w:p w14:paraId="1D00CE05" w14:textId="42EC641E" w:rsidR="00D363D6" w:rsidRDefault="00D363D6" w:rsidP="009A548B">
      <w:pPr>
        <w:rPr>
          <w:rFonts w:ascii="Arial" w:hAnsi="Arial" w:cs="Arial"/>
          <w:sz w:val="24"/>
          <w:szCs w:val="24"/>
        </w:rPr>
      </w:pPr>
    </w:p>
    <w:p w14:paraId="01C9A5A0" w14:textId="2FE38C9F" w:rsidR="00D363D6" w:rsidRDefault="00D363D6" w:rsidP="009A548B">
      <w:pPr>
        <w:rPr>
          <w:rFonts w:ascii="Arial" w:hAnsi="Arial" w:cs="Arial"/>
          <w:sz w:val="24"/>
          <w:szCs w:val="24"/>
        </w:rPr>
      </w:pPr>
    </w:p>
    <w:p w14:paraId="2DE78535" w14:textId="0DD9E5DD" w:rsidR="0006173D" w:rsidRDefault="0006173D" w:rsidP="009A548B">
      <w:pPr>
        <w:rPr>
          <w:rFonts w:ascii="Arial" w:hAnsi="Arial" w:cs="Arial"/>
          <w:sz w:val="24"/>
          <w:szCs w:val="24"/>
        </w:rPr>
      </w:pPr>
      <w:r>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06173D" w14:paraId="2160AE80" w14:textId="77777777" w:rsidTr="0006173D">
        <w:tc>
          <w:tcPr>
            <w:tcW w:w="9062" w:type="dxa"/>
          </w:tcPr>
          <w:p w14:paraId="610EF16E" w14:textId="77777777" w:rsidR="0006173D" w:rsidRDefault="0006173D" w:rsidP="009A548B">
            <w:pPr>
              <w:rPr>
                <w:rFonts w:ascii="Arial" w:hAnsi="Arial" w:cs="Arial"/>
                <w:sz w:val="24"/>
                <w:szCs w:val="24"/>
              </w:rPr>
            </w:pPr>
          </w:p>
          <w:p w14:paraId="6A3F1957" w14:textId="77777777" w:rsidR="0006173D" w:rsidRPr="0006173D" w:rsidRDefault="0006173D" w:rsidP="009A548B">
            <w:pPr>
              <w:rPr>
                <w:rFonts w:ascii="Arial" w:hAnsi="Arial" w:cs="Arial"/>
                <w:sz w:val="24"/>
                <w:szCs w:val="24"/>
              </w:rPr>
            </w:pPr>
            <w:r w:rsidRPr="0006173D">
              <w:rPr>
                <w:rFonts w:ascii="Arial" w:hAnsi="Arial" w:cs="Arial"/>
                <w:sz w:val="24"/>
                <w:szCs w:val="24"/>
              </w:rPr>
              <w:t>Bankovervaller</w:t>
            </w:r>
            <w:r w:rsidRPr="0006173D">
              <w:rPr>
                <w:rFonts w:ascii="Arial" w:hAnsi="Arial" w:cs="Arial"/>
                <w:sz w:val="24"/>
                <w:szCs w:val="24"/>
              </w:rPr>
              <w:br/>
            </w:r>
          </w:p>
          <w:p w14:paraId="5C899397" w14:textId="2F4AF8FF" w:rsidR="0006173D" w:rsidRPr="0006173D" w:rsidRDefault="0006173D" w:rsidP="009A548B">
            <w:pPr>
              <w:rPr>
                <w:rFonts w:ascii="Arial" w:hAnsi="Arial" w:cs="Arial"/>
                <w:sz w:val="24"/>
                <w:szCs w:val="24"/>
              </w:rPr>
            </w:pPr>
            <w:r w:rsidRPr="0006173D">
              <w:rPr>
                <w:rFonts w:ascii="Arial" w:hAnsi="Arial" w:cs="Arial"/>
                <w:sz w:val="24"/>
                <w:szCs w:val="24"/>
              </w:rPr>
              <w:t>Een Duitse bankovervaller heeft gebruikgemaakt van zijn juridische recht in de rechtbank voor een vijf dagen lang durende speech. Zijn betoog haalt de internationale media. Veel hielp de speech overigens niet: de bankovervaller verdwijnt voor 12,5 jaar achter de tralies, bepaalde de rechtbank.</w:t>
            </w:r>
          </w:p>
          <w:p w14:paraId="3A065E69" w14:textId="1550EC65" w:rsidR="0006173D" w:rsidRDefault="0006173D" w:rsidP="009A548B">
            <w:pPr>
              <w:rPr>
                <w:rFonts w:ascii="Arial" w:hAnsi="Arial" w:cs="Arial"/>
                <w:sz w:val="24"/>
                <w:szCs w:val="24"/>
              </w:rPr>
            </w:pPr>
          </w:p>
        </w:tc>
      </w:tr>
    </w:tbl>
    <w:p w14:paraId="47966AA8" w14:textId="0282F0FE" w:rsidR="00D363D6" w:rsidRPr="00465600" w:rsidRDefault="0006173D" w:rsidP="009A548B">
      <w:pPr>
        <w:rPr>
          <w:rFonts w:ascii="Arial" w:hAnsi="Arial" w:cs="Arial"/>
          <w:sz w:val="24"/>
          <w:szCs w:val="24"/>
        </w:rPr>
      </w:pPr>
      <w:r w:rsidRPr="00465600">
        <w:rPr>
          <w:rFonts w:ascii="Arial" w:hAnsi="Arial" w:cs="Arial"/>
          <w:sz w:val="24"/>
          <w:szCs w:val="24"/>
        </w:rPr>
        <w:t xml:space="preserve">Naar: </w:t>
      </w:r>
      <w:r w:rsidR="00465600" w:rsidRPr="00465600">
        <w:rPr>
          <w:rFonts w:ascii="Arial" w:hAnsi="Arial" w:cs="Arial"/>
          <w:sz w:val="24"/>
          <w:szCs w:val="24"/>
        </w:rPr>
        <w:t>www.telegraaf.nl van 10 oktober 2019</w:t>
      </w:r>
    </w:p>
    <w:p w14:paraId="765CEC3D" w14:textId="6CC12EC1" w:rsidR="00D363D6" w:rsidRDefault="009A0896" w:rsidP="009A548B">
      <w:pPr>
        <w:rPr>
          <w:rFonts w:ascii="Arial" w:hAnsi="Arial" w:cs="Arial"/>
          <w:sz w:val="24"/>
          <w:szCs w:val="24"/>
        </w:rPr>
      </w:pPr>
      <w:r>
        <w:rPr>
          <w:rFonts w:ascii="Arial" w:hAnsi="Arial" w:cs="Arial"/>
          <w:sz w:val="24"/>
          <w:szCs w:val="24"/>
        </w:rPr>
        <w:t>Lees bron 3.</w:t>
      </w:r>
      <w:r>
        <w:rPr>
          <w:rFonts w:ascii="Arial" w:hAnsi="Arial" w:cs="Arial"/>
          <w:sz w:val="24"/>
          <w:szCs w:val="24"/>
        </w:rPr>
        <w:br/>
      </w:r>
    </w:p>
    <w:p w14:paraId="4A2B9FEB" w14:textId="366096B7" w:rsidR="009A0896" w:rsidRPr="009A0896" w:rsidRDefault="009A0896" w:rsidP="009A548B">
      <w:pPr>
        <w:rPr>
          <w:rFonts w:ascii="Arial" w:hAnsi="Arial" w:cs="Arial"/>
          <w:sz w:val="24"/>
          <w:szCs w:val="24"/>
        </w:rPr>
      </w:pPr>
      <w:r w:rsidRPr="009A0896">
        <w:rPr>
          <w:rFonts w:ascii="Arial" w:hAnsi="Arial" w:cs="Arial"/>
          <w:sz w:val="24"/>
          <w:szCs w:val="24"/>
        </w:rPr>
        <w:t xml:space="preserve">(1)4.  </w:t>
      </w:r>
      <w:r w:rsidRPr="009A0896">
        <w:rPr>
          <w:rFonts w:ascii="Arial" w:hAnsi="Arial" w:cs="Arial"/>
          <w:sz w:val="24"/>
          <w:szCs w:val="24"/>
        </w:rPr>
        <w:t xml:space="preserve">Over welk onderdeel van een rechtszitting gaat </w:t>
      </w:r>
      <w:r>
        <w:rPr>
          <w:rFonts w:ascii="Arial" w:hAnsi="Arial" w:cs="Arial"/>
          <w:sz w:val="24"/>
          <w:szCs w:val="24"/>
        </w:rPr>
        <w:t>bron 3</w:t>
      </w:r>
      <w:r w:rsidRPr="009A0896">
        <w:rPr>
          <w:rFonts w:ascii="Arial" w:hAnsi="Arial" w:cs="Arial"/>
          <w:sz w:val="24"/>
          <w:szCs w:val="24"/>
        </w:rPr>
        <w:t xml:space="preserve">? </w:t>
      </w:r>
      <w:r>
        <w:rPr>
          <w:rFonts w:ascii="Arial" w:hAnsi="Arial" w:cs="Arial"/>
          <w:sz w:val="24"/>
          <w:szCs w:val="24"/>
        </w:rPr>
        <w:br/>
        <w:t xml:space="preserve">          </w:t>
      </w:r>
      <w:r w:rsidRPr="009A0896">
        <w:rPr>
          <w:rFonts w:ascii="Arial" w:hAnsi="Arial" w:cs="Arial"/>
          <w:sz w:val="24"/>
          <w:szCs w:val="24"/>
        </w:rPr>
        <w:t xml:space="preserve">A de tenlastelegging </w:t>
      </w:r>
      <w:r>
        <w:rPr>
          <w:rFonts w:ascii="Arial" w:hAnsi="Arial" w:cs="Arial"/>
          <w:sz w:val="24"/>
          <w:szCs w:val="24"/>
        </w:rPr>
        <w:br/>
        <w:t xml:space="preserve">          </w:t>
      </w:r>
      <w:r w:rsidRPr="009A0896">
        <w:rPr>
          <w:rFonts w:ascii="Arial" w:hAnsi="Arial" w:cs="Arial"/>
          <w:sz w:val="24"/>
          <w:szCs w:val="24"/>
        </w:rPr>
        <w:t xml:space="preserve">B het laatste woord </w:t>
      </w:r>
      <w:r>
        <w:rPr>
          <w:rFonts w:ascii="Arial" w:hAnsi="Arial" w:cs="Arial"/>
          <w:sz w:val="24"/>
          <w:szCs w:val="24"/>
        </w:rPr>
        <w:br/>
        <w:t xml:space="preserve">          </w:t>
      </w:r>
      <w:r w:rsidRPr="009A0896">
        <w:rPr>
          <w:rFonts w:ascii="Arial" w:hAnsi="Arial" w:cs="Arial"/>
          <w:sz w:val="24"/>
          <w:szCs w:val="24"/>
        </w:rPr>
        <w:t xml:space="preserve">C het pleidooi </w:t>
      </w:r>
      <w:r>
        <w:rPr>
          <w:rFonts w:ascii="Arial" w:hAnsi="Arial" w:cs="Arial"/>
          <w:sz w:val="24"/>
          <w:szCs w:val="24"/>
        </w:rPr>
        <w:br/>
        <w:t xml:space="preserve">          </w:t>
      </w:r>
      <w:r w:rsidRPr="009A0896">
        <w:rPr>
          <w:rFonts w:ascii="Arial" w:hAnsi="Arial" w:cs="Arial"/>
          <w:sz w:val="24"/>
          <w:szCs w:val="24"/>
        </w:rPr>
        <w:t>D het requisitoir</w:t>
      </w:r>
    </w:p>
    <w:p w14:paraId="56E33639" w14:textId="65A41042" w:rsidR="00D363D6" w:rsidRPr="009A0896" w:rsidRDefault="00D363D6" w:rsidP="009A548B">
      <w:pPr>
        <w:rPr>
          <w:rFonts w:ascii="Arial" w:hAnsi="Arial" w:cs="Arial"/>
          <w:sz w:val="24"/>
          <w:szCs w:val="24"/>
        </w:rPr>
      </w:pPr>
    </w:p>
    <w:p w14:paraId="6BECF4A2" w14:textId="77777777" w:rsidR="00E95F47" w:rsidRDefault="00AE44E5" w:rsidP="009A548B">
      <w:pPr>
        <w:rPr>
          <w:rFonts w:ascii="Arial" w:hAnsi="Arial" w:cs="Arial"/>
          <w:sz w:val="24"/>
          <w:szCs w:val="24"/>
        </w:rPr>
      </w:pPr>
      <w:r w:rsidRPr="00AE44E5">
        <w:rPr>
          <w:rFonts w:ascii="Arial" w:hAnsi="Arial" w:cs="Arial"/>
          <w:sz w:val="24"/>
          <w:szCs w:val="24"/>
        </w:rPr>
        <w:t>Bij vraag 5.</w:t>
      </w:r>
      <w:r w:rsidRPr="00AE44E5">
        <w:rPr>
          <w:rFonts w:ascii="Arial" w:hAnsi="Arial" w:cs="Arial"/>
          <w:sz w:val="24"/>
          <w:szCs w:val="24"/>
        </w:rPr>
        <w:br/>
      </w:r>
      <w:r w:rsidRPr="00AE44E5">
        <w:rPr>
          <w:rFonts w:ascii="Arial" w:hAnsi="Arial" w:cs="Arial"/>
          <w:sz w:val="24"/>
          <w:szCs w:val="24"/>
        </w:rPr>
        <w:t xml:space="preserve">Hieronder staan vier beweringen over de rechter. </w:t>
      </w:r>
      <w:r>
        <w:rPr>
          <w:rFonts w:ascii="Arial" w:hAnsi="Arial" w:cs="Arial"/>
          <w:sz w:val="24"/>
          <w:szCs w:val="24"/>
        </w:rPr>
        <w:br/>
      </w:r>
      <w:r w:rsidRPr="00AE44E5">
        <w:rPr>
          <w:rFonts w:ascii="Arial" w:hAnsi="Arial" w:cs="Arial"/>
          <w:sz w:val="24"/>
          <w:szCs w:val="24"/>
        </w:rPr>
        <w:t xml:space="preserve">1 De rechter bepaalt hoe hoog de maximumstraffen in het Wetboek van Strafrecht zijn. </w:t>
      </w:r>
      <w:r w:rsidR="00E95F47">
        <w:rPr>
          <w:rFonts w:ascii="Arial" w:hAnsi="Arial" w:cs="Arial"/>
          <w:sz w:val="24"/>
          <w:szCs w:val="24"/>
        </w:rPr>
        <w:br/>
      </w:r>
      <w:r w:rsidRPr="00AE44E5">
        <w:rPr>
          <w:rFonts w:ascii="Arial" w:hAnsi="Arial" w:cs="Arial"/>
          <w:sz w:val="24"/>
          <w:szCs w:val="24"/>
        </w:rPr>
        <w:t>2</w:t>
      </w:r>
      <w:r w:rsidR="00E95F47">
        <w:rPr>
          <w:rFonts w:ascii="Arial" w:hAnsi="Arial" w:cs="Arial"/>
          <w:sz w:val="24"/>
          <w:szCs w:val="24"/>
        </w:rPr>
        <w:t xml:space="preserve"> </w:t>
      </w:r>
      <w:r w:rsidRPr="00AE44E5">
        <w:rPr>
          <w:rFonts w:ascii="Arial" w:hAnsi="Arial" w:cs="Arial"/>
          <w:sz w:val="24"/>
          <w:szCs w:val="24"/>
        </w:rPr>
        <w:t xml:space="preserve">De rechter mag in zijn uitspraak rekening houden met de achtergrond van de verdachte. </w:t>
      </w:r>
      <w:r w:rsidR="00E95F47">
        <w:rPr>
          <w:rFonts w:ascii="Arial" w:hAnsi="Arial" w:cs="Arial"/>
          <w:sz w:val="24"/>
          <w:szCs w:val="24"/>
        </w:rPr>
        <w:br/>
      </w:r>
      <w:r w:rsidRPr="00AE44E5">
        <w:rPr>
          <w:rFonts w:ascii="Arial" w:hAnsi="Arial" w:cs="Arial"/>
          <w:sz w:val="24"/>
          <w:szCs w:val="24"/>
        </w:rPr>
        <w:t xml:space="preserve">3 De rechter opent een rechtszitting door de tenlastelegging voor te lezen. </w:t>
      </w:r>
      <w:r w:rsidR="00E95F47">
        <w:rPr>
          <w:rFonts w:ascii="Arial" w:hAnsi="Arial" w:cs="Arial"/>
          <w:sz w:val="24"/>
          <w:szCs w:val="24"/>
        </w:rPr>
        <w:br/>
      </w:r>
      <w:r w:rsidRPr="00AE44E5">
        <w:rPr>
          <w:rFonts w:ascii="Arial" w:hAnsi="Arial" w:cs="Arial"/>
          <w:sz w:val="24"/>
          <w:szCs w:val="24"/>
        </w:rPr>
        <w:t xml:space="preserve">4 De rechter spreekt het vonnis uit. </w:t>
      </w:r>
      <w:r w:rsidR="00E95F47">
        <w:rPr>
          <w:rFonts w:ascii="Arial" w:hAnsi="Arial" w:cs="Arial"/>
          <w:sz w:val="24"/>
          <w:szCs w:val="24"/>
        </w:rPr>
        <w:br/>
      </w:r>
    </w:p>
    <w:p w14:paraId="62108EDD" w14:textId="1B9B6D35" w:rsidR="00D363D6" w:rsidRDefault="00E95F47" w:rsidP="009A548B">
      <w:pPr>
        <w:rPr>
          <w:rFonts w:ascii="Arial" w:hAnsi="Arial" w:cs="Arial"/>
          <w:sz w:val="24"/>
          <w:szCs w:val="24"/>
        </w:rPr>
      </w:pPr>
      <w:r>
        <w:rPr>
          <w:rFonts w:ascii="Arial" w:hAnsi="Arial" w:cs="Arial"/>
          <w:sz w:val="24"/>
          <w:szCs w:val="24"/>
        </w:rPr>
        <w:t xml:space="preserve">(2)5. </w:t>
      </w:r>
      <w:r w:rsidR="00AE44E5" w:rsidRPr="00AE44E5">
        <w:rPr>
          <w:rFonts w:ascii="Arial" w:hAnsi="Arial" w:cs="Arial"/>
          <w:sz w:val="24"/>
          <w:szCs w:val="24"/>
        </w:rPr>
        <w:sym w:font="Symbol" w:char="F0E0"/>
      </w:r>
      <w:r w:rsidR="00AE44E5" w:rsidRPr="00AE44E5">
        <w:rPr>
          <w:rFonts w:ascii="Arial" w:hAnsi="Arial" w:cs="Arial"/>
          <w:sz w:val="24"/>
          <w:szCs w:val="24"/>
        </w:rPr>
        <w:t xml:space="preserve"> Geef van elke bewering aan of deze juist of onjuist is. </w:t>
      </w:r>
      <w:r>
        <w:rPr>
          <w:rFonts w:ascii="Arial" w:hAnsi="Arial" w:cs="Arial"/>
          <w:sz w:val="24"/>
          <w:szCs w:val="24"/>
        </w:rPr>
        <w:br/>
      </w:r>
      <w:r w:rsidR="00AE44E5" w:rsidRPr="00AE44E5">
        <w:rPr>
          <w:rFonts w:ascii="Arial" w:hAnsi="Arial" w:cs="Arial"/>
          <w:sz w:val="24"/>
          <w:szCs w:val="24"/>
        </w:rPr>
        <w:t xml:space="preserve">Doe het zo: neem het onderstaande over en vul juist of onjuist in. </w:t>
      </w:r>
      <w:r>
        <w:rPr>
          <w:rFonts w:ascii="Arial" w:hAnsi="Arial" w:cs="Arial"/>
          <w:sz w:val="24"/>
          <w:szCs w:val="24"/>
        </w:rPr>
        <w:br/>
      </w:r>
      <w:r w:rsidR="00AE44E5" w:rsidRPr="00AE44E5">
        <w:rPr>
          <w:rFonts w:ascii="Arial" w:hAnsi="Arial" w:cs="Arial"/>
          <w:sz w:val="24"/>
          <w:szCs w:val="24"/>
        </w:rPr>
        <w:t xml:space="preserve">1 = … </w:t>
      </w:r>
      <w:r>
        <w:rPr>
          <w:rFonts w:ascii="Arial" w:hAnsi="Arial" w:cs="Arial"/>
          <w:sz w:val="24"/>
          <w:szCs w:val="24"/>
        </w:rPr>
        <w:br/>
      </w:r>
      <w:r w:rsidR="00AE44E5" w:rsidRPr="00AE44E5">
        <w:rPr>
          <w:rFonts w:ascii="Arial" w:hAnsi="Arial" w:cs="Arial"/>
          <w:sz w:val="24"/>
          <w:szCs w:val="24"/>
        </w:rPr>
        <w:t xml:space="preserve">2 = … </w:t>
      </w:r>
      <w:r>
        <w:rPr>
          <w:rFonts w:ascii="Arial" w:hAnsi="Arial" w:cs="Arial"/>
          <w:sz w:val="24"/>
          <w:szCs w:val="24"/>
        </w:rPr>
        <w:br/>
      </w:r>
      <w:r w:rsidR="00AE44E5" w:rsidRPr="00AE44E5">
        <w:rPr>
          <w:rFonts w:ascii="Arial" w:hAnsi="Arial" w:cs="Arial"/>
          <w:sz w:val="24"/>
          <w:szCs w:val="24"/>
        </w:rPr>
        <w:t xml:space="preserve">3 = … </w:t>
      </w:r>
      <w:r>
        <w:rPr>
          <w:rFonts w:ascii="Arial" w:hAnsi="Arial" w:cs="Arial"/>
          <w:sz w:val="24"/>
          <w:szCs w:val="24"/>
        </w:rPr>
        <w:br/>
      </w:r>
      <w:r w:rsidR="00AE44E5" w:rsidRPr="00AE44E5">
        <w:rPr>
          <w:rFonts w:ascii="Arial" w:hAnsi="Arial" w:cs="Arial"/>
          <w:sz w:val="24"/>
          <w:szCs w:val="24"/>
        </w:rPr>
        <w:t>4 = …</w:t>
      </w:r>
    </w:p>
    <w:p w14:paraId="34B959D4" w14:textId="45B7F01C" w:rsidR="000912DB" w:rsidRDefault="000912DB">
      <w:pPr>
        <w:rPr>
          <w:rFonts w:ascii="Arial" w:hAnsi="Arial" w:cs="Arial"/>
          <w:sz w:val="24"/>
          <w:szCs w:val="24"/>
        </w:rPr>
      </w:pPr>
      <w:r>
        <w:rPr>
          <w:rFonts w:ascii="Arial" w:hAnsi="Arial" w:cs="Arial"/>
          <w:sz w:val="24"/>
          <w:szCs w:val="24"/>
        </w:rPr>
        <w:br w:type="page"/>
      </w:r>
    </w:p>
    <w:p w14:paraId="3C8330B2" w14:textId="77777777" w:rsidR="000912DB" w:rsidRPr="00AE44E5" w:rsidRDefault="000912DB" w:rsidP="009A548B">
      <w:pPr>
        <w:rPr>
          <w:rFonts w:ascii="Arial" w:hAnsi="Arial" w:cs="Arial"/>
          <w:sz w:val="24"/>
          <w:szCs w:val="24"/>
        </w:rPr>
      </w:pPr>
    </w:p>
    <w:p w14:paraId="78E8A6B5" w14:textId="3560C752" w:rsidR="000912DB" w:rsidRPr="00AE44E5" w:rsidRDefault="000912DB" w:rsidP="009A548B">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0912DB" w14:paraId="436C6500" w14:textId="77777777" w:rsidTr="000912DB">
        <w:tc>
          <w:tcPr>
            <w:tcW w:w="9062" w:type="dxa"/>
          </w:tcPr>
          <w:p w14:paraId="014C2017" w14:textId="77777777" w:rsidR="000912DB" w:rsidRDefault="000912DB" w:rsidP="009A548B">
            <w:pPr>
              <w:rPr>
                <w:rFonts w:ascii="Arial" w:hAnsi="Arial" w:cs="Arial"/>
                <w:sz w:val="24"/>
                <w:szCs w:val="24"/>
              </w:rPr>
            </w:pPr>
          </w:p>
          <w:p w14:paraId="05E16CBE" w14:textId="77777777" w:rsidR="000912DB" w:rsidRPr="000912DB" w:rsidRDefault="000912DB" w:rsidP="009A548B">
            <w:pPr>
              <w:rPr>
                <w:rFonts w:ascii="Arial" w:hAnsi="Arial" w:cs="Arial"/>
                <w:sz w:val="24"/>
                <w:szCs w:val="24"/>
              </w:rPr>
            </w:pPr>
            <w:r w:rsidRPr="000912DB">
              <w:rPr>
                <w:rFonts w:ascii="Arial" w:hAnsi="Arial" w:cs="Arial"/>
                <w:sz w:val="24"/>
                <w:szCs w:val="24"/>
              </w:rPr>
              <w:t xml:space="preserve">Rechter: Pannenkoek zeggen is beledigend </w:t>
            </w:r>
          </w:p>
          <w:p w14:paraId="359E796E" w14:textId="77777777" w:rsidR="000912DB" w:rsidRPr="000912DB" w:rsidRDefault="000912DB" w:rsidP="009A548B">
            <w:pPr>
              <w:rPr>
                <w:rFonts w:ascii="Arial" w:hAnsi="Arial" w:cs="Arial"/>
                <w:sz w:val="24"/>
                <w:szCs w:val="24"/>
              </w:rPr>
            </w:pPr>
          </w:p>
          <w:p w14:paraId="6D21373B" w14:textId="3415710B" w:rsidR="000912DB" w:rsidRPr="000912DB" w:rsidRDefault="000912DB" w:rsidP="009A548B">
            <w:pPr>
              <w:rPr>
                <w:rFonts w:ascii="Arial" w:hAnsi="Arial" w:cs="Arial"/>
                <w:sz w:val="24"/>
                <w:szCs w:val="24"/>
              </w:rPr>
            </w:pPr>
            <w:r w:rsidRPr="000912DB">
              <w:rPr>
                <w:rFonts w:ascii="Arial" w:hAnsi="Arial" w:cs="Arial"/>
                <w:sz w:val="24"/>
                <w:szCs w:val="24"/>
              </w:rPr>
              <w:t>Een man uit Delfzijl is veroordeeld tot een werkstraf van 20 uur, omdat hij agenten beledigde. Hij noemde hen pannenkoek. De rechter vond de belediging bewezen. Pannenkoek kan ook sukkel betekenen, aldus de rechter en dat is beledigend. De verdachte noemde de veroordeling ‘bizar’ en kondigde aan in hoger beroep te gaan. Zijn advocaat pleitte voor vrijspraak, omdat er volgens hem geen strafbaar feit is gepleegd. Het gerechtshof in Den Haag bepaalde in een vergelijkbare zaak dat het woord pannenkoek niet opgevat kan worden als een belediging.</w:t>
            </w:r>
          </w:p>
          <w:p w14:paraId="77CB0ADB" w14:textId="6077C082" w:rsidR="000912DB" w:rsidRDefault="000912DB" w:rsidP="009A548B">
            <w:pPr>
              <w:rPr>
                <w:rFonts w:ascii="Arial" w:hAnsi="Arial" w:cs="Arial"/>
                <w:sz w:val="24"/>
                <w:szCs w:val="24"/>
              </w:rPr>
            </w:pPr>
          </w:p>
        </w:tc>
      </w:tr>
    </w:tbl>
    <w:p w14:paraId="794FFD70" w14:textId="6FBEDFFF" w:rsidR="00D363D6" w:rsidRDefault="00202A5B" w:rsidP="009A548B">
      <w:pPr>
        <w:rPr>
          <w:rFonts w:ascii="Arial" w:hAnsi="Arial" w:cs="Arial"/>
          <w:sz w:val="24"/>
          <w:szCs w:val="24"/>
        </w:rPr>
      </w:pPr>
      <w:r w:rsidRPr="00202A5B">
        <w:rPr>
          <w:rFonts w:ascii="Arial" w:hAnsi="Arial" w:cs="Arial"/>
          <w:sz w:val="24"/>
          <w:szCs w:val="24"/>
        </w:rPr>
        <w:t>naar: www.dvhn.nl van 19 oktober 2016</w:t>
      </w:r>
    </w:p>
    <w:p w14:paraId="08A4228A" w14:textId="1BCDC700" w:rsidR="00202A5B" w:rsidRDefault="00202A5B" w:rsidP="009A548B">
      <w:pPr>
        <w:rPr>
          <w:rFonts w:ascii="Arial" w:hAnsi="Arial" w:cs="Arial"/>
          <w:sz w:val="24"/>
          <w:szCs w:val="24"/>
        </w:rPr>
      </w:pPr>
    </w:p>
    <w:p w14:paraId="40580DB0" w14:textId="2F6C5DFF" w:rsidR="00202A5B" w:rsidRPr="00AE44E5" w:rsidRDefault="00202A5B" w:rsidP="009A548B">
      <w:pPr>
        <w:rPr>
          <w:rFonts w:ascii="Arial" w:hAnsi="Arial" w:cs="Arial"/>
          <w:sz w:val="24"/>
          <w:szCs w:val="24"/>
        </w:rPr>
      </w:pPr>
      <w:r>
        <w:rPr>
          <w:rFonts w:ascii="Arial" w:hAnsi="Arial" w:cs="Arial"/>
          <w:sz w:val="24"/>
          <w:szCs w:val="24"/>
        </w:rPr>
        <w:t>Lees bron 4.</w:t>
      </w:r>
      <w:r>
        <w:rPr>
          <w:rFonts w:ascii="Arial" w:hAnsi="Arial" w:cs="Arial"/>
          <w:sz w:val="24"/>
          <w:szCs w:val="24"/>
        </w:rPr>
        <w:br/>
      </w:r>
    </w:p>
    <w:p w14:paraId="7052F4A4" w14:textId="20EB7B5E" w:rsidR="00D363D6" w:rsidRPr="00202A5B" w:rsidRDefault="00202A5B" w:rsidP="00202A5B">
      <w:pPr>
        <w:rPr>
          <w:rFonts w:ascii="Arial" w:hAnsi="Arial" w:cs="Arial"/>
          <w:sz w:val="24"/>
          <w:szCs w:val="24"/>
        </w:rPr>
      </w:pPr>
      <w:r w:rsidRPr="00202A5B">
        <w:rPr>
          <w:rFonts w:ascii="Arial" w:hAnsi="Arial" w:cs="Arial"/>
          <w:sz w:val="24"/>
          <w:szCs w:val="24"/>
        </w:rPr>
        <w:t xml:space="preserve">In </w:t>
      </w:r>
      <w:r w:rsidRPr="00202A5B">
        <w:rPr>
          <w:rFonts w:ascii="Arial" w:hAnsi="Arial" w:cs="Arial"/>
          <w:sz w:val="24"/>
          <w:szCs w:val="24"/>
        </w:rPr>
        <w:t>bron 4</w:t>
      </w:r>
      <w:r w:rsidRPr="00202A5B">
        <w:rPr>
          <w:rFonts w:ascii="Arial" w:hAnsi="Arial" w:cs="Arial"/>
          <w:sz w:val="24"/>
          <w:szCs w:val="24"/>
        </w:rPr>
        <w:t xml:space="preserve"> staat dat twee verschillende rechtbanken in vergelijkbare zaken een ander besluit hebben genomen. </w:t>
      </w:r>
      <w:r>
        <w:rPr>
          <w:rFonts w:ascii="Arial" w:hAnsi="Arial" w:cs="Arial"/>
          <w:sz w:val="24"/>
          <w:szCs w:val="24"/>
        </w:rPr>
        <w:br/>
        <w:t xml:space="preserve">(1)6. </w:t>
      </w:r>
      <w:r w:rsidRPr="00202A5B">
        <w:rPr>
          <w:rFonts w:ascii="Arial" w:hAnsi="Arial" w:cs="Arial"/>
          <w:sz w:val="24"/>
          <w:szCs w:val="24"/>
        </w:rPr>
        <w:t>Welke instantie heeft als taak om aan te geven hoe het wetsartikel waarover in</w:t>
      </w:r>
      <w:r w:rsidRPr="00202A5B">
        <w:rPr>
          <w:rFonts w:ascii="Arial" w:hAnsi="Arial" w:cs="Arial"/>
          <w:sz w:val="24"/>
          <w:szCs w:val="24"/>
        </w:rPr>
        <w:t xml:space="preserve"> </w:t>
      </w:r>
      <w:r>
        <w:rPr>
          <w:rFonts w:ascii="Arial" w:hAnsi="Arial" w:cs="Arial"/>
          <w:sz w:val="24"/>
          <w:szCs w:val="24"/>
        </w:rPr>
        <w:br/>
        <w:t xml:space="preserve">         </w:t>
      </w:r>
      <w:r w:rsidRPr="00202A5B">
        <w:rPr>
          <w:rFonts w:ascii="Arial" w:hAnsi="Arial" w:cs="Arial"/>
          <w:sz w:val="24"/>
          <w:szCs w:val="24"/>
        </w:rPr>
        <w:t>bron 4</w:t>
      </w:r>
      <w:r w:rsidRPr="00202A5B">
        <w:rPr>
          <w:rFonts w:ascii="Arial" w:hAnsi="Arial" w:cs="Arial"/>
          <w:sz w:val="24"/>
          <w:szCs w:val="24"/>
        </w:rPr>
        <w:t xml:space="preserve"> onenigheid bestaat, uitgelegd moet worden? </w:t>
      </w:r>
      <w:r>
        <w:rPr>
          <w:rFonts w:ascii="Arial" w:hAnsi="Arial" w:cs="Arial"/>
          <w:sz w:val="24"/>
          <w:szCs w:val="24"/>
        </w:rPr>
        <w:br/>
        <w:t xml:space="preserve">         </w:t>
      </w:r>
      <w:r w:rsidRPr="00202A5B">
        <w:rPr>
          <w:rFonts w:ascii="Arial" w:hAnsi="Arial" w:cs="Arial"/>
          <w:sz w:val="24"/>
          <w:szCs w:val="24"/>
        </w:rPr>
        <w:t xml:space="preserve">A de Hoge Raad </w:t>
      </w:r>
      <w:r>
        <w:rPr>
          <w:rFonts w:ascii="Arial" w:hAnsi="Arial" w:cs="Arial"/>
          <w:sz w:val="24"/>
          <w:szCs w:val="24"/>
        </w:rPr>
        <w:br/>
        <w:t xml:space="preserve">         </w:t>
      </w:r>
      <w:r w:rsidRPr="00202A5B">
        <w:rPr>
          <w:rFonts w:ascii="Arial" w:hAnsi="Arial" w:cs="Arial"/>
          <w:sz w:val="24"/>
          <w:szCs w:val="24"/>
        </w:rPr>
        <w:t xml:space="preserve">B de Nationale ombudsman </w:t>
      </w:r>
      <w:r>
        <w:rPr>
          <w:rFonts w:ascii="Arial" w:hAnsi="Arial" w:cs="Arial"/>
          <w:sz w:val="24"/>
          <w:szCs w:val="24"/>
        </w:rPr>
        <w:br/>
        <w:t xml:space="preserve">         </w:t>
      </w:r>
      <w:r w:rsidRPr="00202A5B">
        <w:rPr>
          <w:rFonts w:ascii="Arial" w:hAnsi="Arial" w:cs="Arial"/>
          <w:sz w:val="24"/>
          <w:szCs w:val="24"/>
        </w:rPr>
        <w:t xml:space="preserve">C de reclassering </w:t>
      </w:r>
      <w:r>
        <w:rPr>
          <w:rFonts w:ascii="Arial" w:hAnsi="Arial" w:cs="Arial"/>
          <w:sz w:val="24"/>
          <w:szCs w:val="24"/>
        </w:rPr>
        <w:br/>
        <w:t xml:space="preserve">         </w:t>
      </w:r>
      <w:r w:rsidRPr="00202A5B">
        <w:rPr>
          <w:rFonts w:ascii="Arial" w:hAnsi="Arial" w:cs="Arial"/>
          <w:sz w:val="24"/>
          <w:szCs w:val="24"/>
        </w:rPr>
        <w:t>D het ministerie van Veiligheid en Justitie</w:t>
      </w:r>
    </w:p>
    <w:p w14:paraId="03EF07C1" w14:textId="040923A0" w:rsidR="00D363D6" w:rsidRPr="00202A5B" w:rsidRDefault="00D363D6" w:rsidP="009A548B">
      <w:pPr>
        <w:rPr>
          <w:rFonts w:ascii="Arial" w:hAnsi="Arial" w:cs="Arial"/>
          <w:sz w:val="24"/>
          <w:szCs w:val="24"/>
        </w:rPr>
      </w:pPr>
    </w:p>
    <w:p w14:paraId="6DA8608D" w14:textId="6F8D0099" w:rsidR="00D363D6" w:rsidRDefault="00D363D6" w:rsidP="009A548B">
      <w:pPr>
        <w:rPr>
          <w:rFonts w:ascii="Arial" w:hAnsi="Arial" w:cs="Arial"/>
          <w:sz w:val="24"/>
          <w:szCs w:val="24"/>
        </w:rPr>
      </w:pPr>
    </w:p>
    <w:p w14:paraId="0F5CE5B2" w14:textId="79E497BB" w:rsidR="00D363D6" w:rsidRDefault="00D363D6" w:rsidP="009A548B">
      <w:pPr>
        <w:rPr>
          <w:rFonts w:ascii="Arial" w:hAnsi="Arial" w:cs="Arial"/>
          <w:sz w:val="24"/>
          <w:szCs w:val="24"/>
        </w:rPr>
      </w:pPr>
    </w:p>
    <w:p w14:paraId="519DD85E" w14:textId="2F827CAB" w:rsidR="00D363D6" w:rsidRDefault="00D363D6" w:rsidP="009A548B">
      <w:pPr>
        <w:rPr>
          <w:rFonts w:ascii="Arial" w:hAnsi="Arial" w:cs="Arial"/>
          <w:sz w:val="24"/>
          <w:szCs w:val="24"/>
        </w:rPr>
      </w:pPr>
    </w:p>
    <w:p w14:paraId="17A00B46" w14:textId="77777777" w:rsidR="00796221" w:rsidRDefault="00796221">
      <w:pPr>
        <w:rPr>
          <w:rFonts w:ascii="Arial" w:hAnsi="Arial" w:cs="Arial"/>
          <w:sz w:val="24"/>
          <w:szCs w:val="24"/>
        </w:rPr>
      </w:pPr>
      <w:r>
        <w:rPr>
          <w:rFonts w:ascii="Arial" w:hAnsi="Arial" w:cs="Arial"/>
          <w:sz w:val="24"/>
          <w:szCs w:val="24"/>
        </w:rPr>
        <w:br w:type="page"/>
      </w:r>
    </w:p>
    <w:p w14:paraId="0456E903" w14:textId="6C1909F6" w:rsidR="00D363D6" w:rsidRDefault="00D363D6" w:rsidP="009A548B">
      <w:pPr>
        <w:rPr>
          <w:rFonts w:ascii="Arial" w:hAnsi="Arial" w:cs="Arial"/>
          <w:sz w:val="24"/>
          <w:szCs w:val="24"/>
        </w:rPr>
      </w:pPr>
      <w:r>
        <w:rPr>
          <w:rFonts w:ascii="Arial" w:hAnsi="Arial" w:cs="Arial"/>
          <w:sz w:val="24"/>
          <w:szCs w:val="24"/>
        </w:rPr>
        <w:lastRenderedPageBreak/>
        <w:t>Antwoorden:</w:t>
      </w:r>
    </w:p>
    <w:p w14:paraId="3C2C4859" w14:textId="4A454B67" w:rsidR="00D363D6" w:rsidRPr="0091773E" w:rsidRDefault="0091773E" w:rsidP="0091773E">
      <w:pPr>
        <w:rPr>
          <w:rFonts w:ascii="Arial" w:hAnsi="Arial" w:cs="Arial"/>
          <w:sz w:val="24"/>
          <w:szCs w:val="24"/>
        </w:rPr>
      </w:pPr>
      <w:r w:rsidRPr="0091773E">
        <w:rPr>
          <w:rFonts w:ascii="Arial" w:hAnsi="Arial" w:cs="Arial"/>
          <w:sz w:val="24"/>
          <w:szCs w:val="24"/>
        </w:rPr>
        <w:t xml:space="preserve">(2)1. </w:t>
      </w:r>
      <w:r w:rsidR="00D363D6" w:rsidRPr="0091773E">
        <w:rPr>
          <w:rFonts w:ascii="Arial" w:hAnsi="Arial" w:cs="Arial"/>
          <w:sz w:val="24"/>
          <w:szCs w:val="24"/>
        </w:rPr>
        <w:t xml:space="preserve">Een officier van justitie heeft een aantal taken. </w:t>
      </w:r>
      <w:r w:rsidR="00D363D6" w:rsidRPr="0091773E">
        <w:rPr>
          <w:rFonts w:ascii="Arial" w:hAnsi="Arial" w:cs="Arial"/>
          <w:sz w:val="24"/>
          <w:szCs w:val="24"/>
        </w:rPr>
        <w:br/>
      </w:r>
      <w:r w:rsidR="00D363D6" w:rsidRPr="0091773E">
        <w:rPr>
          <w:rFonts w:ascii="Arial" w:hAnsi="Arial" w:cs="Arial"/>
          <w:sz w:val="24"/>
          <w:szCs w:val="24"/>
        </w:rPr>
        <w:sym w:font="Symbol" w:char="F0E0"/>
      </w:r>
      <w:r w:rsidR="00D363D6" w:rsidRPr="0091773E">
        <w:rPr>
          <w:rFonts w:ascii="Arial" w:hAnsi="Arial" w:cs="Arial"/>
          <w:sz w:val="24"/>
          <w:szCs w:val="24"/>
        </w:rPr>
        <w:t xml:space="preserve"> Welke taak van de officier van justitie is te herkennen in bron 1? </w:t>
      </w:r>
      <w:r w:rsidR="00D363D6" w:rsidRPr="0091773E">
        <w:rPr>
          <w:rFonts w:ascii="Arial" w:hAnsi="Arial" w:cs="Arial"/>
          <w:sz w:val="24"/>
          <w:szCs w:val="24"/>
        </w:rPr>
        <w:br/>
        <w:t xml:space="preserve">   Noem nog een andere taak van de officier van justitie. Doe het zo: neem het </w:t>
      </w:r>
      <w:r w:rsidR="00D363D6" w:rsidRPr="0091773E">
        <w:rPr>
          <w:rFonts w:ascii="Arial" w:hAnsi="Arial" w:cs="Arial"/>
          <w:sz w:val="24"/>
          <w:szCs w:val="24"/>
        </w:rPr>
        <w:br/>
        <w:t xml:space="preserve">   onderstaande over en vul de taken in. </w:t>
      </w:r>
    </w:p>
    <w:p w14:paraId="09E05FD1" w14:textId="77777777" w:rsidR="00D363D6" w:rsidRPr="00D363D6" w:rsidRDefault="00D363D6" w:rsidP="00D363D6">
      <w:pPr>
        <w:rPr>
          <w:rFonts w:ascii="Arial" w:eastAsia="Times New Roman" w:hAnsi="Arial" w:cs="Arial"/>
          <w:sz w:val="24"/>
          <w:szCs w:val="24"/>
          <w:lang w:eastAsia="nl-NL"/>
        </w:rPr>
      </w:pPr>
      <w:r w:rsidRPr="00D363D6">
        <w:rPr>
          <w:rFonts w:ascii="Arial" w:hAnsi="Arial" w:cs="Arial"/>
          <w:sz w:val="24"/>
          <w:szCs w:val="24"/>
        </w:rPr>
        <w:t xml:space="preserve">               De taak van de officier van justitie die in bron 1 te herkennen is … </w:t>
      </w:r>
      <w:r w:rsidRPr="00D363D6">
        <w:rPr>
          <w:rFonts w:ascii="Arial" w:hAnsi="Arial" w:cs="Arial"/>
          <w:sz w:val="24"/>
          <w:szCs w:val="24"/>
        </w:rPr>
        <w:br/>
        <w:t xml:space="preserve">               Een andere taak van de officier van justitie is …</w:t>
      </w:r>
    </w:p>
    <w:p w14:paraId="58DC3B68" w14:textId="77777777" w:rsidR="00D30BF5" w:rsidRPr="0091773E" w:rsidRDefault="00D30BF5" w:rsidP="009A548B">
      <w:pPr>
        <w:rPr>
          <w:rFonts w:ascii="Arial" w:hAnsi="Arial" w:cs="Arial"/>
          <w:sz w:val="24"/>
          <w:szCs w:val="24"/>
        </w:rPr>
      </w:pPr>
      <w:r w:rsidRPr="0091773E">
        <w:rPr>
          <w:rFonts w:ascii="Arial" w:hAnsi="Arial" w:cs="Arial"/>
          <w:sz w:val="24"/>
          <w:szCs w:val="24"/>
        </w:rPr>
        <w:t xml:space="preserve">maximumscore 2 </w:t>
      </w:r>
    </w:p>
    <w:p w14:paraId="738F07D8" w14:textId="77777777" w:rsidR="0091773E" w:rsidRPr="0091773E" w:rsidRDefault="00D30BF5" w:rsidP="009A548B">
      <w:pPr>
        <w:rPr>
          <w:rFonts w:ascii="Arial" w:hAnsi="Arial" w:cs="Arial"/>
          <w:sz w:val="24"/>
          <w:szCs w:val="24"/>
        </w:rPr>
      </w:pPr>
      <w:r w:rsidRPr="0091773E">
        <w:rPr>
          <w:rFonts w:ascii="Arial" w:hAnsi="Arial" w:cs="Arial"/>
          <w:sz w:val="24"/>
          <w:szCs w:val="24"/>
        </w:rPr>
        <w:t xml:space="preserve">• De taak van de officier van justitie die in bron 1 te herkennen is: leidinggeven aan het opsporingsonderzoek 1 </w:t>
      </w:r>
    </w:p>
    <w:p w14:paraId="4104F4B7" w14:textId="77777777" w:rsidR="0091773E" w:rsidRPr="0091773E" w:rsidRDefault="00D30BF5" w:rsidP="009A548B">
      <w:pPr>
        <w:rPr>
          <w:rFonts w:ascii="Arial" w:hAnsi="Arial" w:cs="Arial"/>
          <w:sz w:val="24"/>
          <w:szCs w:val="24"/>
        </w:rPr>
      </w:pPr>
      <w:r w:rsidRPr="0091773E">
        <w:rPr>
          <w:rFonts w:ascii="Arial" w:hAnsi="Arial" w:cs="Arial"/>
          <w:sz w:val="24"/>
          <w:szCs w:val="24"/>
        </w:rPr>
        <w:t xml:space="preserve">Opmerking ook goed rekenen: Toestemming geven een huis te onderzoeken. • Een andere taak van de officier van justitie is (een van de volgende): 1 </w:t>
      </w:r>
    </w:p>
    <w:p w14:paraId="777E3894" w14:textId="512CDC1C" w:rsidR="00D30BF5" w:rsidRPr="0091773E" w:rsidRDefault="00D30BF5" w:rsidP="009A548B">
      <w:pPr>
        <w:rPr>
          <w:rFonts w:ascii="Arial" w:hAnsi="Arial" w:cs="Arial"/>
          <w:sz w:val="24"/>
          <w:szCs w:val="24"/>
        </w:rPr>
      </w:pPr>
      <w:r w:rsidRPr="0091773E">
        <w:rPr>
          <w:rFonts w:ascii="Arial" w:hAnsi="Arial" w:cs="Arial"/>
          <w:sz w:val="24"/>
          <w:szCs w:val="24"/>
        </w:rPr>
        <w:br/>
      </w:r>
      <w:r w:rsidRPr="0091773E">
        <w:rPr>
          <w:rFonts w:ascii="Arial" w:hAnsi="Arial" w:cs="Arial"/>
          <w:sz w:val="24"/>
          <w:szCs w:val="24"/>
        </w:rPr>
        <w:sym w:font="Symbol" w:char="F02D"/>
      </w:r>
      <w:r w:rsidRPr="0091773E">
        <w:rPr>
          <w:rFonts w:ascii="Arial" w:hAnsi="Arial" w:cs="Arial"/>
          <w:sz w:val="24"/>
          <w:szCs w:val="24"/>
        </w:rPr>
        <w:t xml:space="preserve"> de politie opdracht geven strafbare feiten op te sporen </w:t>
      </w:r>
      <w:r w:rsidRPr="0091773E">
        <w:rPr>
          <w:rFonts w:ascii="Arial" w:hAnsi="Arial" w:cs="Arial"/>
          <w:sz w:val="24"/>
          <w:szCs w:val="24"/>
        </w:rPr>
        <w:sym w:font="Symbol" w:char="F02D"/>
      </w:r>
      <w:r w:rsidRPr="0091773E">
        <w:rPr>
          <w:rFonts w:ascii="Arial" w:hAnsi="Arial" w:cs="Arial"/>
          <w:sz w:val="24"/>
          <w:szCs w:val="24"/>
        </w:rPr>
        <w:t xml:space="preserve"> strafbare feiten vervolgen/het voor de rechter brengen </w:t>
      </w:r>
      <w:r w:rsidRPr="0091773E">
        <w:rPr>
          <w:rFonts w:ascii="Arial" w:hAnsi="Arial" w:cs="Arial"/>
          <w:sz w:val="24"/>
          <w:szCs w:val="24"/>
        </w:rPr>
        <w:sym w:font="Symbol" w:char="F02D"/>
      </w:r>
      <w:r w:rsidRPr="0091773E">
        <w:rPr>
          <w:rFonts w:ascii="Arial" w:hAnsi="Arial" w:cs="Arial"/>
          <w:sz w:val="24"/>
          <w:szCs w:val="24"/>
        </w:rPr>
        <w:t xml:space="preserve"> in de rechtszaal optreden als (openbare) aanklager</w:t>
      </w:r>
    </w:p>
    <w:p w14:paraId="14D37974" w14:textId="77777777" w:rsidR="007C71D1" w:rsidRDefault="00D30BF5" w:rsidP="007C71D1">
      <w:pPr>
        <w:rPr>
          <w:rFonts w:ascii="Arial" w:hAnsi="Arial" w:cs="Arial"/>
          <w:sz w:val="24"/>
          <w:szCs w:val="24"/>
        </w:rPr>
      </w:pPr>
      <w:r w:rsidRPr="0091773E">
        <w:rPr>
          <w:rFonts w:ascii="Arial" w:hAnsi="Arial" w:cs="Arial"/>
          <w:sz w:val="24"/>
          <w:szCs w:val="24"/>
        </w:rPr>
        <w:t xml:space="preserve"> Opmerking ook goed rekenen: een transactie/schikkingsvoorstel aanbieden, zelf een strafbeschikking opleggen, seponeren</w:t>
      </w:r>
    </w:p>
    <w:p w14:paraId="2F0A9000" w14:textId="77777777" w:rsidR="007C71D1" w:rsidRDefault="007C71D1" w:rsidP="007C71D1">
      <w:pPr>
        <w:rPr>
          <w:rFonts w:ascii="Arial" w:hAnsi="Arial" w:cs="Arial"/>
          <w:sz w:val="24"/>
          <w:szCs w:val="24"/>
        </w:rPr>
      </w:pPr>
    </w:p>
    <w:p w14:paraId="229CE5F7" w14:textId="39D3E048" w:rsidR="003F5089" w:rsidRPr="003F5089" w:rsidRDefault="003F5089" w:rsidP="003F5089">
      <w:pPr>
        <w:rPr>
          <w:rFonts w:ascii="Arial" w:hAnsi="Arial" w:cs="Arial"/>
          <w:sz w:val="24"/>
          <w:szCs w:val="24"/>
        </w:rPr>
      </w:pPr>
      <w:r>
        <w:rPr>
          <w:rFonts w:ascii="Arial" w:hAnsi="Arial" w:cs="Arial"/>
          <w:sz w:val="24"/>
          <w:szCs w:val="24"/>
        </w:rPr>
        <w:t>(1)</w:t>
      </w:r>
      <w:r w:rsidR="003F7B63">
        <w:rPr>
          <w:rFonts w:ascii="Arial" w:hAnsi="Arial" w:cs="Arial"/>
          <w:sz w:val="24"/>
          <w:szCs w:val="24"/>
        </w:rPr>
        <w:t>2</w:t>
      </w:r>
      <w:r>
        <w:rPr>
          <w:rFonts w:ascii="Arial" w:hAnsi="Arial" w:cs="Arial"/>
          <w:sz w:val="24"/>
          <w:szCs w:val="24"/>
        </w:rPr>
        <w:t xml:space="preserve">. </w:t>
      </w:r>
      <w:r w:rsidRPr="003F5089">
        <w:rPr>
          <w:rFonts w:ascii="Arial" w:hAnsi="Arial" w:cs="Arial"/>
          <w:sz w:val="24"/>
          <w:szCs w:val="24"/>
        </w:rPr>
        <w:t xml:space="preserve">Rechters zijn de laatste twintig jaar zwaarder gaan straffen. </w:t>
      </w:r>
      <w:r>
        <w:rPr>
          <w:rFonts w:ascii="Arial" w:hAnsi="Arial" w:cs="Arial"/>
          <w:sz w:val="24"/>
          <w:szCs w:val="24"/>
        </w:rPr>
        <w:br/>
        <w:t xml:space="preserve">         </w:t>
      </w:r>
      <w:r w:rsidRPr="003F5089">
        <w:rPr>
          <w:rFonts w:ascii="Arial" w:hAnsi="Arial" w:cs="Arial"/>
          <w:sz w:val="24"/>
          <w:szCs w:val="24"/>
        </w:rPr>
        <w:t xml:space="preserve">Welke conclusie is te trekken naar aanleiding van </w:t>
      </w:r>
      <w:r>
        <w:rPr>
          <w:rFonts w:ascii="Arial" w:hAnsi="Arial" w:cs="Arial"/>
          <w:sz w:val="24"/>
          <w:szCs w:val="24"/>
        </w:rPr>
        <w:t>bron 2</w:t>
      </w:r>
      <w:r w:rsidRPr="003F5089">
        <w:rPr>
          <w:rFonts w:ascii="Arial" w:hAnsi="Arial" w:cs="Arial"/>
          <w:sz w:val="24"/>
          <w:szCs w:val="24"/>
        </w:rPr>
        <w:t xml:space="preserve">? </w:t>
      </w:r>
      <w:r>
        <w:rPr>
          <w:rFonts w:ascii="Arial" w:hAnsi="Arial" w:cs="Arial"/>
          <w:sz w:val="24"/>
          <w:szCs w:val="24"/>
        </w:rPr>
        <w:br/>
        <w:t xml:space="preserve">         </w:t>
      </w:r>
      <w:r w:rsidRPr="003F5089">
        <w:rPr>
          <w:rFonts w:ascii="Arial" w:hAnsi="Arial" w:cs="Arial"/>
          <w:sz w:val="24"/>
          <w:szCs w:val="24"/>
        </w:rPr>
        <w:t xml:space="preserve">A Er heeft meer eigenrichting plaatsgevonden door burgers en daarom zijn </w:t>
      </w:r>
      <w:r>
        <w:rPr>
          <w:rFonts w:ascii="Arial" w:hAnsi="Arial" w:cs="Arial"/>
          <w:sz w:val="24"/>
          <w:szCs w:val="24"/>
        </w:rPr>
        <w:br/>
        <w:t xml:space="preserve">            </w:t>
      </w:r>
      <w:r w:rsidRPr="003F5089">
        <w:rPr>
          <w:rFonts w:ascii="Arial" w:hAnsi="Arial" w:cs="Arial"/>
          <w:sz w:val="24"/>
          <w:szCs w:val="24"/>
        </w:rPr>
        <w:t xml:space="preserve">rechters zwaarder gaan straffen. </w:t>
      </w:r>
      <w:r>
        <w:rPr>
          <w:rFonts w:ascii="Arial" w:hAnsi="Arial" w:cs="Arial"/>
          <w:sz w:val="24"/>
          <w:szCs w:val="24"/>
        </w:rPr>
        <w:br/>
        <w:t xml:space="preserve">         </w:t>
      </w:r>
      <w:r w:rsidRPr="003F5089">
        <w:rPr>
          <w:rFonts w:ascii="Arial" w:hAnsi="Arial" w:cs="Arial"/>
          <w:sz w:val="24"/>
          <w:szCs w:val="24"/>
        </w:rPr>
        <w:t xml:space="preserve">B Het aantal geweldsdelicten is de laatste twintig jaar flink gestegen. </w:t>
      </w:r>
      <w:r>
        <w:rPr>
          <w:rFonts w:ascii="Arial" w:hAnsi="Arial" w:cs="Arial"/>
          <w:sz w:val="24"/>
          <w:szCs w:val="24"/>
        </w:rPr>
        <w:br/>
        <w:t xml:space="preserve">         </w:t>
      </w:r>
      <w:r w:rsidRPr="003F5089">
        <w:rPr>
          <w:rFonts w:ascii="Arial" w:hAnsi="Arial" w:cs="Arial"/>
          <w:sz w:val="24"/>
          <w:szCs w:val="24"/>
        </w:rPr>
        <w:t xml:space="preserve">C Het parlement heeft geëist dat rechters zwaardere straffen moesten </w:t>
      </w:r>
      <w:r>
        <w:rPr>
          <w:rFonts w:ascii="Arial" w:hAnsi="Arial" w:cs="Arial"/>
          <w:sz w:val="24"/>
          <w:szCs w:val="24"/>
        </w:rPr>
        <w:br/>
        <w:t xml:space="preserve">             </w:t>
      </w:r>
      <w:r w:rsidRPr="003F5089">
        <w:rPr>
          <w:rFonts w:ascii="Arial" w:hAnsi="Arial" w:cs="Arial"/>
          <w:sz w:val="24"/>
          <w:szCs w:val="24"/>
        </w:rPr>
        <w:t xml:space="preserve">opleggen. </w:t>
      </w:r>
      <w:r>
        <w:rPr>
          <w:rFonts w:ascii="Arial" w:hAnsi="Arial" w:cs="Arial"/>
          <w:sz w:val="24"/>
          <w:szCs w:val="24"/>
        </w:rPr>
        <w:br/>
      </w:r>
      <w:r w:rsidRPr="006833FE">
        <w:rPr>
          <w:rFonts w:ascii="Arial" w:hAnsi="Arial" w:cs="Arial"/>
          <w:b/>
          <w:bCs/>
          <w:sz w:val="24"/>
          <w:szCs w:val="24"/>
        </w:rPr>
        <w:t xml:space="preserve">         D Rechters hebben voor ernstige misdrijven vaker straffen opgelegd die </w:t>
      </w:r>
      <w:r w:rsidRPr="006833FE">
        <w:rPr>
          <w:rFonts w:ascii="Arial" w:hAnsi="Arial" w:cs="Arial"/>
          <w:b/>
          <w:bCs/>
          <w:sz w:val="24"/>
          <w:szCs w:val="24"/>
        </w:rPr>
        <w:br/>
        <w:t xml:space="preserve">            dichter tegen de maximumstraf aanzitten.</w:t>
      </w:r>
    </w:p>
    <w:p w14:paraId="782F0C65" w14:textId="6681C288" w:rsidR="003F5089" w:rsidRDefault="006833FE" w:rsidP="003F5089">
      <w:pPr>
        <w:rPr>
          <w:rFonts w:ascii="Arial" w:hAnsi="Arial" w:cs="Arial"/>
          <w:sz w:val="24"/>
          <w:szCs w:val="24"/>
        </w:rPr>
      </w:pPr>
      <w:r>
        <w:rPr>
          <w:rFonts w:ascii="Arial" w:hAnsi="Arial" w:cs="Arial"/>
          <w:sz w:val="24"/>
          <w:szCs w:val="24"/>
        </w:rPr>
        <w:t xml:space="preserve">         D</w:t>
      </w:r>
    </w:p>
    <w:p w14:paraId="3E4C6CC5" w14:textId="77777777" w:rsidR="00F07C6E" w:rsidRDefault="00F07C6E">
      <w:pPr>
        <w:rPr>
          <w:rFonts w:ascii="Arial" w:hAnsi="Arial" w:cs="Arial"/>
          <w:sz w:val="24"/>
          <w:szCs w:val="24"/>
        </w:rPr>
      </w:pPr>
      <w:r>
        <w:rPr>
          <w:rFonts w:ascii="Arial" w:hAnsi="Arial" w:cs="Arial"/>
          <w:sz w:val="24"/>
          <w:szCs w:val="24"/>
        </w:rPr>
        <w:br w:type="page"/>
      </w:r>
    </w:p>
    <w:p w14:paraId="3A1F7ACC" w14:textId="5B509AB8" w:rsidR="007D588E" w:rsidRPr="007D588E" w:rsidRDefault="007D588E" w:rsidP="007D588E">
      <w:pPr>
        <w:rPr>
          <w:rFonts w:ascii="Arial" w:hAnsi="Arial" w:cs="Arial"/>
          <w:sz w:val="24"/>
          <w:szCs w:val="24"/>
        </w:rPr>
      </w:pPr>
      <w:r>
        <w:rPr>
          <w:rFonts w:ascii="Arial" w:hAnsi="Arial" w:cs="Arial"/>
          <w:sz w:val="24"/>
          <w:szCs w:val="24"/>
        </w:rPr>
        <w:lastRenderedPageBreak/>
        <w:t xml:space="preserve">Bij vraag </w:t>
      </w:r>
      <w:r w:rsidR="003F7B63">
        <w:rPr>
          <w:rFonts w:ascii="Arial" w:hAnsi="Arial" w:cs="Arial"/>
          <w:sz w:val="24"/>
          <w:szCs w:val="24"/>
        </w:rPr>
        <w:t>3</w:t>
      </w:r>
      <w:r>
        <w:rPr>
          <w:rFonts w:ascii="Arial" w:hAnsi="Arial" w:cs="Arial"/>
          <w:sz w:val="24"/>
          <w:szCs w:val="24"/>
        </w:rPr>
        <w:t>.</w:t>
      </w:r>
      <w:r>
        <w:rPr>
          <w:rFonts w:ascii="Arial" w:hAnsi="Arial" w:cs="Arial"/>
          <w:sz w:val="24"/>
          <w:szCs w:val="24"/>
        </w:rPr>
        <w:br/>
      </w:r>
      <w:r w:rsidRPr="007D588E">
        <w:rPr>
          <w:rFonts w:ascii="Arial" w:hAnsi="Arial" w:cs="Arial"/>
          <w:sz w:val="24"/>
          <w:szCs w:val="24"/>
        </w:rPr>
        <w:t xml:space="preserve">Bij een rechtszaak zijn een aantal personen betrokken. </w:t>
      </w:r>
      <w:r>
        <w:rPr>
          <w:rFonts w:ascii="Arial" w:hAnsi="Arial" w:cs="Arial"/>
          <w:sz w:val="24"/>
          <w:szCs w:val="24"/>
        </w:rPr>
        <w:t>Te weten:</w:t>
      </w:r>
      <w:r>
        <w:rPr>
          <w:rFonts w:ascii="Arial" w:hAnsi="Arial" w:cs="Arial"/>
          <w:sz w:val="24"/>
          <w:szCs w:val="24"/>
        </w:rPr>
        <w:br/>
      </w:r>
      <w:r w:rsidRPr="007D588E">
        <w:rPr>
          <w:rFonts w:ascii="Arial" w:hAnsi="Arial" w:cs="Arial"/>
          <w:sz w:val="24"/>
          <w:szCs w:val="24"/>
        </w:rPr>
        <w:t xml:space="preserve">1 een advocaat </w:t>
      </w:r>
      <w:r>
        <w:rPr>
          <w:rFonts w:ascii="Arial" w:hAnsi="Arial" w:cs="Arial"/>
          <w:sz w:val="24"/>
          <w:szCs w:val="24"/>
        </w:rPr>
        <w:br/>
      </w:r>
      <w:r w:rsidRPr="007D588E">
        <w:rPr>
          <w:rFonts w:ascii="Arial" w:hAnsi="Arial" w:cs="Arial"/>
          <w:sz w:val="24"/>
          <w:szCs w:val="24"/>
        </w:rPr>
        <w:t xml:space="preserve">2 een officier van justitie </w:t>
      </w:r>
      <w:r>
        <w:rPr>
          <w:rFonts w:ascii="Arial" w:hAnsi="Arial" w:cs="Arial"/>
          <w:sz w:val="24"/>
          <w:szCs w:val="24"/>
        </w:rPr>
        <w:br/>
      </w:r>
      <w:r w:rsidRPr="007D588E">
        <w:rPr>
          <w:rFonts w:ascii="Arial" w:hAnsi="Arial" w:cs="Arial"/>
          <w:sz w:val="24"/>
          <w:szCs w:val="24"/>
        </w:rPr>
        <w:t xml:space="preserve">3 een politieagent </w:t>
      </w:r>
      <w:r>
        <w:rPr>
          <w:rFonts w:ascii="Arial" w:hAnsi="Arial" w:cs="Arial"/>
          <w:sz w:val="24"/>
          <w:szCs w:val="24"/>
        </w:rPr>
        <w:br/>
      </w:r>
      <w:r w:rsidRPr="007D588E">
        <w:rPr>
          <w:rFonts w:ascii="Arial" w:hAnsi="Arial" w:cs="Arial"/>
          <w:sz w:val="24"/>
          <w:szCs w:val="24"/>
        </w:rPr>
        <w:t xml:space="preserve">4 een rechter </w:t>
      </w:r>
      <w:r>
        <w:rPr>
          <w:rFonts w:ascii="Arial" w:hAnsi="Arial" w:cs="Arial"/>
          <w:sz w:val="24"/>
          <w:szCs w:val="24"/>
        </w:rPr>
        <w:br/>
      </w:r>
      <w:r w:rsidRPr="007D588E">
        <w:rPr>
          <w:rFonts w:ascii="Arial" w:hAnsi="Arial" w:cs="Arial"/>
          <w:sz w:val="24"/>
          <w:szCs w:val="24"/>
        </w:rPr>
        <w:t xml:space="preserve">Hieronder staan vier begrippen: </w:t>
      </w:r>
      <w:r>
        <w:rPr>
          <w:rFonts w:ascii="Arial" w:hAnsi="Arial" w:cs="Arial"/>
          <w:sz w:val="24"/>
          <w:szCs w:val="24"/>
        </w:rPr>
        <w:br/>
      </w:r>
      <w:r w:rsidRPr="007D588E">
        <w:rPr>
          <w:rFonts w:ascii="Arial" w:hAnsi="Arial" w:cs="Arial"/>
          <w:sz w:val="24"/>
          <w:szCs w:val="24"/>
        </w:rPr>
        <w:t xml:space="preserve">a requisitoir </w:t>
      </w:r>
      <w:r>
        <w:rPr>
          <w:rFonts w:ascii="Arial" w:hAnsi="Arial" w:cs="Arial"/>
          <w:sz w:val="24"/>
          <w:szCs w:val="24"/>
        </w:rPr>
        <w:br/>
      </w:r>
      <w:r w:rsidRPr="007D588E">
        <w:rPr>
          <w:rFonts w:ascii="Arial" w:hAnsi="Arial" w:cs="Arial"/>
          <w:sz w:val="24"/>
          <w:szCs w:val="24"/>
        </w:rPr>
        <w:t xml:space="preserve">b proces-verbaal </w:t>
      </w:r>
      <w:r>
        <w:rPr>
          <w:rFonts w:ascii="Arial" w:hAnsi="Arial" w:cs="Arial"/>
          <w:sz w:val="24"/>
          <w:szCs w:val="24"/>
        </w:rPr>
        <w:br/>
      </w:r>
      <w:r w:rsidRPr="007D588E">
        <w:rPr>
          <w:rFonts w:ascii="Arial" w:hAnsi="Arial" w:cs="Arial"/>
          <w:sz w:val="24"/>
          <w:szCs w:val="24"/>
        </w:rPr>
        <w:t xml:space="preserve">c vonnis </w:t>
      </w:r>
      <w:r>
        <w:rPr>
          <w:rFonts w:ascii="Arial" w:hAnsi="Arial" w:cs="Arial"/>
          <w:sz w:val="24"/>
          <w:szCs w:val="24"/>
        </w:rPr>
        <w:br/>
      </w:r>
      <w:r w:rsidRPr="007D588E">
        <w:rPr>
          <w:rFonts w:ascii="Arial" w:hAnsi="Arial" w:cs="Arial"/>
          <w:sz w:val="24"/>
          <w:szCs w:val="24"/>
        </w:rPr>
        <w:t xml:space="preserve">d pleidooi </w:t>
      </w:r>
      <w:r>
        <w:rPr>
          <w:rFonts w:ascii="Arial" w:hAnsi="Arial" w:cs="Arial"/>
          <w:sz w:val="24"/>
          <w:szCs w:val="24"/>
        </w:rPr>
        <w:br/>
        <w:t>(2)</w:t>
      </w:r>
      <w:r w:rsidR="003F7B63">
        <w:rPr>
          <w:rFonts w:ascii="Arial" w:hAnsi="Arial" w:cs="Arial"/>
          <w:sz w:val="24"/>
          <w:szCs w:val="24"/>
        </w:rPr>
        <w:t>3</w:t>
      </w:r>
      <w:r>
        <w:rPr>
          <w:rFonts w:ascii="Arial" w:hAnsi="Arial" w:cs="Arial"/>
          <w:sz w:val="24"/>
          <w:szCs w:val="24"/>
        </w:rPr>
        <w:t xml:space="preserve">. </w:t>
      </w:r>
      <w:r w:rsidRPr="007D588E">
        <w:rPr>
          <w:rFonts w:ascii="Arial" w:hAnsi="Arial" w:cs="Arial"/>
          <w:sz w:val="24"/>
          <w:szCs w:val="24"/>
        </w:rPr>
        <w:sym w:font="Symbol" w:char="F0E0"/>
      </w:r>
      <w:r w:rsidRPr="007D588E">
        <w:rPr>
          <w:rFonts w:ascii="Arial" w:hAnsi="Arial" w:cs="Arial"/>
          <w:sz w:val="24"/>
          <w:szCs w:val="24"/>
        </w:rPr>
        <w:t xml:space="preserve"> Welke persoon hoort bij welk begrip? </w:t>
      </w:r>
      <w:r>
        <w:rPr>
          <w:rFonts w:ascii="Arial" w:hAnsi="Arial" w:cs="Arial"/>
          <w:sz w:val="24"/>
          <w:szCs w:val="24"/>
        </w:rPr>
        <w:br/>
        <w:t xml:space="preserve">           </w:t>
      </w:r>
      <w:r w:rsidRPr="007D588E">
        <w:rPr>
          <w:rFonts w:ascii="Arial" w:hAnsi="Arial" w:cs="Arial"/>
          <w:sz w:val="24"/>
          <w:szCs w:val="24"/>
        </w:rPr>
        <w:t xml:space="preserve">Doe het zo: neem het onderstaande over en zet de juiste letter achter het </w:t>
      </w:r>
      <w:r>
        <w:rPr>
          <w:rFonts w:ascii="Arial" w:hAnsi="Arial" w:cs="Arial"/>
          <w:sz w:val="24"/>
          <w:szCs w:val="24"/>
        </w:rPr>
        <w:br/>
        <w:t xml:space="preserve">           </w:t>
      </w:r>
      <w:r w:rsidRPr="007D588E">
        <w:rPr>
          <w:rFonts w:ascii="Arial" w:hAnsi="Arial" w:cs="Arial"/>
          <w:sz w:val="24"/>
          <w:szCs w:val="24"/>
        </w:rPr>
        <w:t>juiste nummer. 1 … 2 … 3 … 4 …</w:t>
      </w:r>
    </w:p>
    <w:p w14:paraId="1B10DA57" w14:textId="3431B7BF" w:rsidR="006833FE" w:rsidRPr="00DB5D43" w:rsidRDefault="00DB5D43" w:rsidP="003F5089">
      <w:pPr>
        <w:rPr>
          <w:rFonts w:ascii="Arial" w:hAnsi="Arial" w:cs="Arial"/>
          <w:sz w:val="24"/>
          <w:szCs w:val="24"/>
        </w:rPr>
      </w:pPr>
      <w:r w:rsidRPr="00DB5D43">
        <w:rPr>
          <w:rFonts w:ascii="Arial" w:hAnsi="Arial" w:cs="Arial"/>
          <w:sz w:val="24"/>
          <w:szCs w:val="24"/>
        </w:rPr>
        <w:t xml:space="preserve">maximumscore 2 </w:t>
      </w:r>
      <w:r>
        <w:rPr>
          <w:rFonts w:ascii="Arial" w:hAnsi="Arial" w:cs="Arial"/>
          <w:sz w:val="24"/>
          <w:szCs w:val="24"/>
        </w:rPr>
        <w:br/>
      </w:r>
      <w:r w:rsidRPr="00DB5D43">
        <w:rPr>
          <w:rFonts w:ascii="Arial" w:hAnsi="Arial" w:cs="Arial"/>
          <w:sz w:val="24"/>
          <w:szCs w:val="24"/>
        </w:rPr>
        <w:t xml:space="preserve">1 d </w:t>
      </w:r>
      <w:r>
        <w:rPr>
          <w:rFonts w:ascii="Arial" w:hAnsi="Arial" w:cs="Arial"/>
          <w:sz w:val="24"/>
          <w:szCs w:val="24"/>
        </w:rPr>
        <w:br/>
      </w:r>
      <w:r w:rsidRPr="00DB5D43">
        <w:rPr>
          <w:rFonts w:ascii="Arial" w:hAnsi="Arial" w:cs="Arial"/>
          <w:sz w:val="24"/>
          <w:szCs w:val="24"/>
        </w:rPr>
        <w:t xml:space="preserve">2 a </w:t>
      </w:r>
      <w:r>
        <w:rPr>
          <w:rFonts w:ascii="Arial" w:hAnsi="Arial" w:cs="Arial"/>
          <w:sz w:val="24"/>
          <w:szCs w:val="24"/>
        </w:rPr>
        <w:br/>
      </w:r>
      <w:r w:rsidRPr="00DB5D43">
        <w:rPr>
          <w:rFonts w:ascii="Arial" w:hAnsi="Arial" w:cs="Arial"/>
          <w:sz w:val="24"/>
          <w:szCs w:val="24"/>
        </w:rPr>
        <w:t xml:space="preserve">3 b </w:t>
      </w:r>
      <w:r>
        <w:rPr>
          <w:rFonts w:ascii="Arial" w:hAnsi="Arial" w:cs="Arial"/>
          <w:sz w:val="24"/>
          <w:szCs w:val="24"/>
        </w:rPr>
        <w:br/>
      </w:r>
      <w:r w:rsidRPr="00DB5D43">
        <w:rPr>
          <w:rFonts w:ascii="Arial" w:hAnsi="Arial" w:cs="Arial"/>
          <w:sz w:val="24"/>
          <w:szCs w:val="24"/>
        </w:rPr>
        <w:t xml:space="preserve">4 c </w:t>
      </w:r>
      <w:r>
        <w:rPr>
          <w:rFonts w:ascii="Arial" w:hAnsi="Arial" w:cs="Arial"/>
          <w:sz w:val="24"/>
          <w:szCs w:val="24"/>
        </w:rPr>
        <w:br/>
      </w:r>
      <w:r w:rsidRPr="00DB5D43">
        <w:rPr>
          <w:rFonts w:ascii="Arial" w:hAnsi="Arial" w:cs="Arial"/>
          <w:sz w:val="24"/>
          <w:szCs w:val="24"/>
        </w:rPr>
        <w:t xml:space="preserve">indien vier antwoorden juist 2 </w:t>
      </w:r>
      <w:r>
        <w:rPr>
          <w:rFonts w:ascii="Arial" w:hAnsi="Arial" w:cs="Arial"/>
          <w:sz w:val="24"/>
          <w:szCs w:val="24"/>
        </w:rPr>
        <w:br/>
      </w:r>
      <w:r w:rsidRPr="00DB5D43">
        <w:rPr>
          <w:rFonts w:ascii="Arial" w:hAnsi="Arial" w:cs="Arial"/>
          <w:sz w:val="24"/>
          <w:szCs w:val="24"/>
        </w:rPr>
        <w:t xml:space="preserve">indien drie of twee antwoorden juist 1 </w:t>
      </w:r>
      <w:r>
        <w:rPr>
          <w:rFonts w:ascii="Arial" w:hAnsi="Arial" w:cs="Arial"/>
          <w:sz w:val="24"/>
          <w:szCs w:val="24"/>
        </w:rPr>
        <w:br/>
      </w:r>
      <w:r w:rsidRPr="00DB5D43">
        <w:rPr>
          <w:rFonts w:ascii="Arial" w:hAnsi="Arial" w:cs="Arial"/>
          <w:sz w:val="24"/>
          <w:szCs w:val="24"/>
        </w:rPr>
        <w:t>indien minder dan twee antwoorden juist 0</w:t>
      </w:r>
    </w:p>
    <w:p w14:paraId="4087BBFD" w14:textId="77777777" w:rsidR="00B02793" w:rsidRDefault="00B02793" w:rsidP="00B02793">
      <w:pPr>
        <w:rPr>
          <w:rFonts w:ascii="Arial" w:hAnsi="Arial" w:cs="Arial"/>
          <w:sz w:val="24"/>
          <w:szCs w:val="24"/>
        </w:rPr>
      </w:pPr>
    </w:p>
    <w:p w14:paraId="74925182" w14:textId="2C4DD240" w:rsidR="00B02793" w:rsidRPr="009A0896" w:rsidRDefault="00B02793" w:rsidP="00B02793">
      <w:pPr>
        <w:rPr>
          <w:rFonts w:ascii="Arial" w:hAnsi="Arial" w:cs="Arial"/>
          <w:sz w:val="24"/>
          <w:szCs w:val="24"/>
        </w:rPr>
      </w:pPr>
      <w:r w:rsidRPr="009A0896">
        <w:rPr>
          <w:rFonts w:ascii="Arial" w:hAnsi="Arial" w:cs="Arial"/>
          <w:sz w:val="24"/>
          <w:szCs w:val="24"/>
        </w:rPr>
        <w:t xml:space="preserve">(1)4.  Over welk onderdeel van een rechtszitting gaat </w:t>
      </w:r>
      <w:r>
        <w:rPr>
          <w:rFonts w:ascii="Arial" w:hAnsi="Arial" w:cs="Arial"/>
          <w:sz w:val="24"/>
          <w:szCs w:val="24"/>
        </w:rPr>
        <w:t>bron 3</w:t>
      </w:r>
      <w:r w:rsidRPr="009A0896">
        <w:rPr>
          <w:rFonts w:ascii="Arial" w:hAnsi="Arial" w:cs="Arial"/>
          <w:sz w:val="24"/>
          <w:szCs w:val="24"/>
        </w:rPr>
        <w:t xml:space="preserve">? </w:t>
      </w:r>
      <w:r>
        <w:rPr>
          <w:rFonts w:ascii="Arial" w:hAnsi="Arial" w:cs="Arial"/>
          <w:sz w:val="24"/>
          <w:szCs w:val="24"/>
        </w:rPr>
        <w:br/>
        <w:t xml:space="preserve">          </w:t>
      </w:r>
      <w:r w:rsidRPr="009A0896">
        <w:rPr>
          <w:rFonts w:ascii="Arial" w:hAnsi="Arial" w:cs="Arial"/>
          <w:sz w:val="24"/>
          <w:szCs w:val="24"/>
        </w:rPr>
        <w:t xml:space="preserve">A de tenlastelegging </w:t>
      </w:r>
      <w:r>
        <w:rPr>
          <w:rFonts w:ascii="Arial" w:hAnsi="Arial" w:cs="Arial"/>
          <w:sz w:val="24"/>
          <w:szCs w:val="24"/>
        </w:rPr>
        <w:br/>
        <w:t xml:space="preserve">          </w:t>
      </w:r>
      <w:r w:rsidRPr="00BA3F5E">
        <w:rPr>
          <w:rFonts w:ascii="Arial" w:hAnsi="Arial" w:cs="Arial"/>
          <w:b/>
          <w:bCs/>
          <w:sz w:val="24"/>
          <w:szCs w:val="24"/>
        </w:rPr>
        <w:t>B het laatste woord</w:t>
      </w:r>
      <w:r w:rsidRPr="009A0896">
        <w:rPr>
          <w:rFonts w:ascii="Arial" w:hAnsi="Arial" w:cs="Arial"/>
          <w:sz w:val="24"/>
          <w:szCs w:val="24"/>
        </w:rPr>
        <w:t xml:space="preserve"> </w:t>
      </w:r>
      <w:r>
        <w:rPr>
          <w:rFonts w:ascii="Arial" w:hAnsi="Arial" w:cs="Arial"/>
          <w:sz w:val="24"/>
          <w:szCs w:val="24"/>
        </w:rPr>
        <w:br/>
        <w:t xml:space="preserve">          </w:t>
      </w:r>
      <w:r w:rsidRPr="009A0896">
        <w:rPr>
          <w:rFonts w:ascii="Arial" w:hAnsi="Arial" w:cs="Arial"/>
          <w:sz w:val="24"/>
          <w:szCs w:val="24"/>
        </w:rPr>
        <w:t xml:space="preserve">C het pleidooi </w:t>
      </w:r>
      <w:r>
        <w:rPr>
          <w:rFonts w:ascii="Arial" w:hAnsi="Arial" w:cs="Arial"/>
          <w:sz w:val="24"/>
          <w:szCs w:val="24"/>
        </w:rPr>
        <w:br/>
        <w:t xml:space="preserve">          </w:t>
      </w:r>
      <w:r w:rsidRPr="009A0896">
        <w:rPr>
          <w:rFonts w:ascii="Arial" w:hAnsi="Arial" w:cs="Arial"/>
          <w:sz w:val="24"/>
          <w:szCs w:val="24"/>
        </w:rPr>
        <w:t>D het requisitoir</w:t>
      </w:r>
    </w:p>
    <w:p w14:paraId="1CA1EA6F" w14:textId="63770D1A" w:rsidR="006833FE" w:rsidRPr="003F5089" w:rsidRDefault="00BA3F5E" w:rsidP="003F5089">
      <w:pPr>
        <w:rPr>
          <w:rFonts w:ascii="Arial" w:hAnsi="Arial" w:cs="Arial"/>
          <w:sz w:val="24"/>
          <w:szCs w:val="24"/>
        </w:rPr>
      </w:pPr>
      <w:r>
        <w:rPr>
          <w:rFonts w:ascii="Arial" w:hAnsi="Arial" w:cs="Arial"/>
          <w:sz w:val="24"/>
          <w:szCs w:val="24"/>
        </w:rPr>
        <w:t xml:space="preserve">          B</w:t>
      </w:r>
    </w:p>
    <w:p w14:paraId="3C03C0BE" w14:textId="77777777" w:rsidR="00660416" w:rsidRDefault="00660416">
      <w:pPr>
        <w:rPr>
          <w:rFonts w:ascii="Arial" w:hAnsi="Arial" w:cs="Arial"/>
          <w:sz w:val="24"/>
          <w:szCs w:val="24"/>
        </w:rPr>
      </w:pPr>
      <w:r>
        <w:rPr>
          <w:rFonts w:ascii="Arial" w:hAnsi="Arial" w:cs="Arial"/>
          <w:sz w:val="24"/>
          <w:szCs w:val="24"/>
        </w:rPr>
        <w:br w:type="page"/>
      </w:r>
    </w:p>
    <w:p w14:paraId="71DD2C02" w14:textId="5EE2C09A" w:rsidR="00796221" w:rsidRPr="00660416" w:rsidRDefault="00796221" w:rsidP="00796221">
      <w:pPr>
        <w:rPr>
          <w:rFonts w:ascii="Arial" w:hAnsi="Arial" w:cs="Arial"/>
          <w:sz w:val="24"/>
          <w:szCs w:val="24"/>
        </w:rPr>
      </w:pPr>
      <w:r w:rsidRPr="00660416">
        <w:rPr>
          <w:rFonts w:ascii="Arial" w:hAnsi="Arial" w:cs="Arial"/>
          <w:sz w:val="24"/>
          <w:szCs w:val="24"/>
        </w:rPr>
        <w:lastRenderedPageBreak/>
        <w:t xml:space="preserve">(2)5. </w:t>
      </w:r>
      <w:r w:rsidRPr="00660416">
        <w:rPr>
          <w:rFonts w:ascii="Arial" w:hAnsi="Arial" w:cs="Arial"/>
          <w:sz w:val="24"/>
          <w:szCs w:val="24"/>
        </w:rPr>
        <w:sym w:font="Symbol" w:char="F0E0"/>
      </w:r>
      <w:r w:rsidRPr="00660416">
        <w:rPr>
          <w:rFonts w:ascii="Arial" w:hAnsi="Arial" w:cs="Arial"/>
          <w:sz w:val="24"/>
          <w:szCs w:val="24"/>
        </w:rPr>
        <w:t xml:space="preserve"> Geef van elke bewering aan of deze juist of onjuist is. </w:t>
      </w:r>
      <w:r w:rsidRPr="00660416">
        <w:rPr>
          <w:rFonts w:ascii="Arial" w:hAnsi="Arial" w:cs="Arial"/>
          <w:sz w:val="24"/>
          <w:szCs w:val="24"/>
        </w:rPr>
        <w:br/>
        <w:t xml:space="preserve">Doe het zo: neem het onderstaande over en vul juist of onjuist in. </w:t>
      </w:r>
      <w:r w:rsidRPr="00660416">
        <w:rPr>
          <w:rFonts w:ascii="Arial" w:hAnsi="Arial" w:cs="Arial"/>
          <w:sz w:val="24"/>
          <w:szCs w:val="24"/>
        </w:rPr>
        <w:br/>
        <w:t xml:space="preserve">1 = … </w:t>
      </w:r>
      <w:r w:rsidRPr="00660416">
        <w:rPr>
          <w:rFonts w:ascii="Arial" w:hAnsi="Arial" w:cs="Arial"/>
          <w:sz w:val="24"/>
          <w:szCs w:val="24"/>
        </w:rPr>
        <w:br/>
        <w:t xml:space="preserve">2 = … </w:t>
      </w:r>
      <w:r w:rsidRPr="00660416">
        <w:rPr>
          <w:rFonts w:ascii="Arial" w:hAnsi="Arial" w:cs="Arial"/>
          <w:sz w:val="24"/>
          <w:szCs w:val="24"/>
        </w:rPr>
        <w:br/>
        <w:t xml:space="preserve">3 = … </w:t>
      </w:r>
      <w:r w:rsidRPr="00660416">
        <w:rPr>
          <w:rFonts w:ascii="Arial" w:hAnsi="Arial" w:cs="Arial"/>
          <w:sz w:val="24"/>
          <w:szCs w:val="24"/>
        </w:rPr>
        <w:br/>
        <w:t>4 = …</w:t>
      </w:r>
    </w:p>
    <w:p w14:paraId="579DE18D" w14:textId="61A0001C" w:rsidR="00660416" w:rsidRPr="00660416" w:rsidRDefault="002140B1" w:rsidP="007C71D1">
      <w:pPr>
        <w:rPr>
          <w:rFonts w:ascii="Arial" w:hAnsi="Arial" w:cs="Arial"/>
          <w:sz w:val="24"/>
          <w:szCs w:val="24"/>
        </w:rPr>
      </w:pPr>
      <w:r w:rsidRPr="00660416">
        <w:rPr>
          <w:rFonts w:ascii="Arial" w:hAnsi="Arial" w:cs="Arial"/>
          <w:sz w:val="24"/>
          <w:szCs w:val="24"/>
        </w:rPr>
        <w:t xml:space="preserve">maximumscore 2 </w:t>
      </w:r>
      <w:r w:rsidR="00660416" w:rsidRPr="00660416">
        <w:rPr>
          <w:rFonts w:ascii="Arial" w:hAnsi="Arial" w:cs="Arial"/>
          <w:sz w:val="24"/>
          <w:szCs w:val="24"/>
        </w:rPr>
        <w:br/>
      </w:r>
      <w:r w:rsidRPr="00660416">
        <w:rPr>
          <w:rFonts w:ascii="Arial" w:hAnsi="Arial" w:cs="Arial"/>
          <w:sz w:val="24"/>
          <w:szCs w:val="24"/>
        </w:rPr>
        <w:t xml:space="preserve">1 = onjuist </w:t>
      </w:r>
      <w:r w:rsidR="00660416" w:rsidRPr="00660416">
        <w:rPr>
          <w:rFonts w:ascii="Arial" w:hAnsi="Arial" w:cs="Arial"/>
          <w:sz w:val="24"/>
          <w:szCs w:val="24"/>
        </w:rPr>
        <w:br/>
      </w:r>
      <w:r w:rsidRPr="00660416">
        <w:rPr>
          <w:rFonts w:ascii="Arial" w:hAnsi="Arial" w:cs="Arial"/>
          <w:sz w:val="24"/>
          <w:szCs w:val="24"/>
        </w:rPr>
        <w:t xml:space="preserve">2 = juist </w:t>
      </w:r>
      <w:r w:rsidR="00660416" w:rsidRPr="00660416">
        <w:rPr>
          <w:rFonts w:ascii="Arial" w:hAnsi="Arial" w:cs="Arial"/>
          <w:sz w:val="24"/>
          <w:szCs w:val="24"/>
        </w:rPr>
        <w:br/>
      </w:r>
      <w:r w:rsidRPr="00660416">
        <w:rPr>
          <w:rFonts w:ascii="Arial" w:hAnsi="Arial" w:cs="Arial"/>
          <w:sz w:val="24"/>
          <w:szCs w:val="24"/>
        </w:rPr>
        <w:t xml:space="preserve">3 = onjuist </w:t>
      </w:r>
      <w:r w:rsidR="00660416" w:rsidRPr="00660416">
        <w:rPr>
          <w:rFonts w:ascii="Arial" w:hAnsi="Arial" w:cs="Arial"/>
          <w:sz w:val="24"/>
          <w:szCs w:val="24"/>
        </w:rPr>
        <w:br/>
      </w:r>
      <w:r w:rsidRPr="00660416">
        <w:rPr>
          <w:rFonts w:ascii="Arial" w:hAnsi="Arial" w:cs="Arial"/>
          <w:sz w:val="24"/>
          <w:szCs w:val="24"/>
        </w:rPr>
        <w:t xml:space="preserve">4 = juist </w:t>
      </w:r>
    </w:p>
    <w:p w14:paraId="58DC89A5" w14:textId="3D930B07" w:rsidR="007C71D1" w:rsidRPr="00660416" w:rsidRDefault="002140B1" w:rsidP="007C71D1">
      <w:pPr>
        <w:rPr>
          <w:rFonts w:ascii="Arial" w:hAnsi="Arial" w:cs="Arial"/>
          <w:sz w:val="24"/>
          <w:szCs w:val="24"/>
        </w:rPr>
      </w:pPr>
      <w:r w:rsidRPr="00660416">
        <w:rPr>
          <w:rFonts w:ascii="Arial" w:hAnsi="Arial" w:cs="Arial"/>
          <w:sz w:val="24"/>
          <w:szCs w:val="24"/>
        </w:rPr>
        <w:t xml:space="preserve">indien vier antwoorden juist 2 </w:t>
      </w:r>
      <w:r w:rsidR="00660416" w:rsidRPr="00660416">
        <w:rPr>
          <w:rFonts w:ascii="Arial" w:hAnsi="Arial" w:cs="Arial"/>
          <w:sz w:val="24"/>
          <w:szCs w:val="24"/>
        </w:rPr>
        <w:br/>
      </w:r>
      <w:r w:rsidRPr="00660416">
        <w:rPr>
          <w:rFonts w:ascii="Arial" w:hAnsi="Arial" w:cs="Arial"/>
          <w:sz w:val="24"/>
          <w:szCs w:val="24"/>
        </w:rPr>
        <w:t xml:space="preserve">indien drie of twee antwoorden juist 1 </w:t>
      </w:r>
      <w:r w:rsidR="00660416" w:rsidRPr="00660416">
        <w:rPr>
          <w:rFonts w:ascii="Arial" w:hAnsi="Arial" w:cs="Arial"/>
          <w:sz w:val="24"/>
          <w:szCs w:val="24"/>
        </w:rPr>
        <w:br/>
      </w:r>
      <w:r w:rsidRPr="00660416">
        <w:rPr>
          <w:rFonts w:ascii="Arial" w:hAnsi="Arial" w:cs="Arial"/>
          <w:sz w:val="24"/>
          <w:szCs w:val="24"/>
        </w:rPr>
        <w:t>indien minder dan twee antwoorden juist 0</w:t>
      </w:r>
    </w:p>
    <w:p w14:paraId="73D82E8E" w14:textId="77777777" w:rsidR="00900AD2" w:rsidRPr="00660416" w:rsidRDefault="00900AD2" w:rsidP="009A548B">
      <w:pPr>
        <w:rPr>
          <w:rFonts w:ascii="Arial" w:hAnsi="Arial" w:cs="Arial"/>
          <w:sz w:val="24"/>
          <w:szCs w:val="24"/>
        </w:rPr>
      </w:pPr>
    </w:p>
    <w:p w14:paraId="50A789FB" w14:textId="77777777" w:rsidR="00202A5B" w:rsidRPr="00202A5B" w:rsidRDefault="00202A5B" w:rsidP="00202A5B">
      <w:pPr>
        <w:rPr>
          <w:rFonts w:ascii="Arial" w:hAnsi="Arial" w:cs="Arial"/>
          <w:sz w:val="24"/>
          <w:szCs w:val="24"/>
        </w:rPr>
      </w:pPr>
      <w:r w:rsidRPr="00202A5B">
        <w:rPr>
          <w:rFonts w:ascii="Arial" w:hAnsi="Arial" w:cs="Arial"/>
          <w:sz w:val="24"/>
          <w:szCs w:val="24"/>
        </w:rPr>
        <w:t xml:space="preserve">In bron 4 staat dat twee verschillende rechtbanken in vergelijkbare zaken een ander besluit hebben genomen. </w:t>
      </w:r>
      <w:r>
        <w:rPr>
          <w:rFonts w:ascii="Arial" w:hAnsi="Arial" w:cs="Arial"/>
          <w:sz w:val="24"/>
          <w:szCs w:val="24"/>
        </w:rPr>
        <w:br/>
        <w:t xml:space="preserve">(1)6. </w:t>
      </w:r>
      <w:r w:rsidRPr="00202A5B">
        <w:rPr>
          <w:rFonts w:ascii="Arial" w:hAnsi="Arial" w:cs="Arial"/>
          <w:sz w:val="24"/>
          <w:szCs w:val="24"/>
        </w:rPr>
        <w:t xml:space="preserve">Welke instantie heeft als taak om aan te geven hoe het wetsartikel waarover in </w:t>
      </w:r>
      <w:r>
        <w:rPr>
          <w:rFonts w:ascii="Arial" w:hAnsi="Arial" w:cs="Arial"/>
          <w:sz w:val="24"/>
          <w:szCs w:val="24"/>
        </w:rPr>
        <w:br/>
        <w:t xml:space="preserve">         </w:t>
      </w:r>
      <w:r w:rsidRPr="00202A5B">
        <w:rPr>
          <w:rFonts w:ascii="Arial" w:hAnsi="Arial" w:cs="Arial"/>
          <w:sz w:val="24"/>
          <w:szCs w:val="24"/>
        </w:rPr>
        <w:t xml:space="preserve">bron 4 onenigheid bestaat, uitgelegd moet worden? </w:t>
      </w:r>
      <w:r>
        <w:rPr>
          <w:rFonts w:ascii="Arial" w:hAnsi="Arial" w:cs="Arial"/>
          <w:sz w:val="24"/>
          <w:szCs w:val="24"/>
        </w:rPr>
        <w:br/>
        <w:t xml:space="preserve">         </w:t>
      </w:r>
      <w:r w:rsidRPr="00FF3E98">
        <w:rPr>
          <w:rFonts w:ascii="Arial" w:hAnsi="Arial" w:cs="Arial"/>
          <w:b/>
          <w:bCs/>
          <w:sz w:val="24"/>
          <w:szCs w:val="24"/>
        </w:rPr>
        <w:t xml:space="preserve">A de Hoge Raad </w:t>
      </w:r>
      <w:r w:rsidRPr="00FF3E98">
        <w:rPr>
          <w:rFonts w:ascii="Arial" w:hAnsi="Arial" w:cs="Arial"/>
          <w:b/>
          <w:bCs/>
          <w:sz w:val="24"/>
          <w:szCs w:val="24"/>
        </w:rPr>
        <w:br/>
      </w:r>
      <w:r>
        <w:rPr>
          <w:rFonts w:ascii="Arial" w:hAnsi="Arial" w:cs="Arial"/>
          <w:sz w:val="24"/>
          <w:szCs w:val="24"/>
        </w:rPr>
        <w:t xml:space="preserve">         </w:t>
      </w:r>
      <w:r w:rsidRPr="00202A5B">
        <w:rPr>
          <w:rFonts w:ascii="Arial" w:hAnsi="Arial" w:cs="Arial"/>
          <w:sz w:val="24"/>
          <w:szCs w:val="24"/>
        </w:rPr>
        <w:t xml:space="preserve">B de Nationale ombudsman </w:t>
      </w:r>
      <w:r>
        <w:rPr>
          <w:rFonts w:ascii="Arial" w:hAnsi="Arial" w:cs="Arial"/>
          <w:sz w:val="24"/>
          <w:szCs w:val="24"/>
        </w:rPr>
        <w:br/>
        <w:t xml:space="preserve">         </w:t>
      </w:r>
      <w:r w:rsidRPr="00202A5B">
        <w:rPr>
          <w:rFonts w:ascii="Arial" w:hAnsi="Arial" w:cs="Arial"/>
          <w:sz w:val="24"/>
          <w:szCs w:val="24"/>
        </w:rPr>
        <w:t xml:space="preserve">C de reclassering </w:t>
      </w:r>
      <w:r>
        <w:rPr>
          <w:rFonts w:ascii="Arial" w:hAnsi="Arial" w:cs="Arial"/>
          <w:sz w:val="24"/>
          <w:szCs w:val="24"/>
        </w:rPr>
        <w:br/>
        <w:t xml:space="preserve">         </w:t>
      </w:r>
      <w:r w:rsidRPr="00202A5B">
        <w:rPr>
          <w:rFonts w:ascii="Arial" w:hAnsi="Arial" w:cs="Arial"/>
          <w:sz w:val="24"/>
          <w:szCs w:val="24"/>
        </w:rPr>
        <w:t>D het ministerie van Veiligheid en Justitie</w:t>
      </w:r>
    </w:p>
    <w:p w14:paraId="05DB1F80" w14:textId="28EF4A94" w:rsidR="00D363D6" w:rsidRPr="0091773E" w:rsidRDefault="00FF3E98" w:rsidP="009A548B">
      <w:pPr>
        <w:rPr>
          <w:rFonts w:ascii="Arial" w:hAnsi="Arial" w:cs="Arial"/>
          <w:sz w:val="24"/>
          <w:szCs w:val="24"/>
        </w:rPr>
      </w:pPr>
      <w:r>
        <w:rPr>
          <w:rFonts w:ascii="Arial" w:hAnsi="Arial" w:cs="Arial"/>
          <w:sz w:val="24"/>
          <w:szCs w:val="24"/>
        </w:rPr>
        <w:t xml:space="preserve">          A</w:t>
      </w:r>
    </w:p>
    <w:p w14:paraId="3251CE87" w14:textId="77777777" w:rsidR="00D363D6" w:rsidRPr="0091773E" w:rsidRDefault="00D363D6" w:rsidP="009A548B">
      <w:pPr>
        <w:rPr>
          <w:rFonts w:ascii="Arial" w:hAnsi="Arial" w:cs="Arial"/>
          <w:sz w:val="24"/>
          <w:szCs w:val="24"/>
        </w:rPr>
      </w:pPr>
    </w:p>
    <w:sectPr w:rsidR="00D363D6" w:rsidRPr="00917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F2F"/>
    <w:multiLevelType w:val="multilevel"/>
    <w:tmpl w:val="C0C6166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893746"/>
    <w:multiLevelType w:val="multilevel"/>
    <w:tmpl w:val="86C262AA"/>
    <w:lvl w:ilvl="0">
      <w:start w:val="2"/>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4CB6EAB"/>
    <w:multiLevelType w:val="hybridMultilevel"/>
    <w:tmpl w:val="EE18D6E2"/>
    <w:lvl w:ilvl="0" w:tplc="4CC8FC68">
      <w:start w:val="1"/>
      <w:numFmt w:val="bullet"/>
      <w:lvlText w:val="•"/>
      <w:lvlJc w:val="left"/>
      <w:pPr>
        <w:tabs>
          <w:tab w:val="num" w:pos="720"/>
        </w:tabs>
        <w:ind w:left="720" w:hanging="360"/>
      </w:pPr>
      <w:rPr>
        <w:rFonts w:ascii="Arial" w:hAnsi="Arial" w:hint="default"/>
      </w:rPr>
    </w:lvl>
    <w:lvl w:ilvl="1" w:tplc="AE8CB0D6" w:tentative="1">
      <w:start w:val="1"/>
      <w:numFmt w:val="bullet"/>
      <w:lvlText w:val="•"/>
      <w:lvlJc w:val="left"/>
      <w:pPr>
        <w:tabs>
          <w:tab w:val="num" w:pos="1440"/>
        </w:tabs>
        <w:ind w:left="1440" w:hanging="360"/>
      </w:pPr>
      <w:rPr>
        <w:rFonts w:ascii="Arial" w:hAnsi="Arial" w:hint="default"/>
      </w:rPr>
    </w:lvl>
    <w:lvl w:ilvl="2" w:tplc="8D08FCE4" w:tentative="1">
      <w:start w:val="1"/>
      <w:numFmt w:val="bullet"/>
      <w:lvlText w:val="•"/>
      <w:lvlJc w:val="left"/>
      <w:pPr>
        <w:tabs>
          <w:tab w:val="num" w:pos="2160"/>
        </w:tabs>
        <w:ind w:left="2160" w:hanging="360"/>
      </w:pPr>
      <w:rPr>
        <w:rFonts w:ascii="Arial" w:hAnsi="Arial" w:hint="default"/>
      </w:rPr>
    </w:lvl>
    <w:lvl w:ilvl="3" w:tplc="5B6E0414" w:tentative="1">
      <w:start w:val="1"/>
      <w:numFmt w:val="bullet"/>
      <w:lvlText w:val="•"/>
      <w:lvlJc w:val="left"/>
      <w:pPr>
        <w:tabs>
          <w:tab w:val="num" w:pos="2880"/>
        </w:tabs>
        <w:ind w:left="2880" w:hanging="360"/>
      </w:pPr>
      <w:rPr>
        <w:rFonts w:ascii="Arial" w:hAnsi="Arial" w:hint="default"/>
      </w:rPr>
    </w:lvl>
    <w:lvl w:ilvl="4" w:tplc="CFEAD2EE" w:tentative="1">
      <w:start w:val="1"/>
      <w:numFmt w:val="bullet"/>
      <w:lvlText w:val="•"/>
      <w:lvlJc w:val="left"/>
      <w:pPr>
        <w:tabs>
          <w:tab w:val="num" w:pos="3600"/>
        </w:tabs>
        <w:ind w:left="3600" w:hanging="360"/>
      </w:pPr>
      <w:rPr>
        <w:rFonts w:ascii="Arial" w:hAnsi="Arial" w:hint="default"/>
      </w:rPr>
    </w:lvl>
    <w:lvl w:ilvl="5" w:tplc="8500B366" w:tentative="1">
      <w:start w:val="1"/>
      <w:numFmt w:val="bullet"/>
      <w:lvlText w:val="•"/>
      <w:lvlJc w:val="left"/>
      <w:pPr>
        <w:tabs>
          <w:tab w:val="num" w:pos="4320"/>
        </w:tabs>
        <w:ind w:left="4320" w:hanging="360"/>
      </w:pPr>
      <w:rPr>
        <w:rFonts w:ascii="Arial" w:hAnsi="Arial" w:hint="default"/>
      </w:rPr>
    </w:lvl>
    <w:lvl w:ilvl="6" w:tplc="F8CE8E00" w:tentative="1">
      <w:start w:val="1"/>
      <w:numFmt w:val="bullet"/>
      <w:lvlText w:val="•"/>
      <w:lvlJc w:val="left"/>
      <w:pPr>
        <w:tabs>
          <w:tab w:val="num" w:pos="5040"/>
        </w:tabs>
        <w:ind w:left="5040" w:hanging="360"/>
      </w:pPr>
      <w:rPr>
        <w:rFonts w:ascii="Arial" w:hAnsi="Arial" w:hint="default"/>
      </w:rPr>
    </w:lvl>
    <w:lvl w:ilvl="7" w:tplc="28026366" w:tentative="1">
      <w:start w:val="1"/>
      <w:numFmt w:val="bullet"/>
      <w:lvlText w:val="•"/>
      <w:lvlJc w:val="left"/>
      <w:pPr>
        <w:tabs>
          <w:tab w:val="num" w:pos="5760"/>
        </w:tabs>
        <w:ind w:left="5760" w:hanging="360"/>
      </w:pPr>
      <w:rPr>
        <w:rFonts w:ascii="Arial" w:hAnsi="Arial" w:hint="default"/>
      </w:rPr>
    </w:lvl>
    <w:lvl w:ilvl="8" w:tplc="9D649B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C349A"/>
    <w:multiLevelType w:val="hybridMultilevel"/>
    <w:tmpl w:val="73CCCCA4"/>
    <w:lvl w:ilvl="0" w:tplc="35BCEB2E">
      <w:start w:val="1"/>
      <w:numFmt w:val="bullet"/>
      <w:lvlText w:val="-"/>
      <w:lvlJc w:val="left"/>
      <w:pPr>
        <w:tabs>
          <w:tab w:val="num" w:pos="720"/>
        </w:tabs>
        <w:ind w:left="720" w:hanging="360"/>
      </w:pPr>
      <w:rPr>
        <w:rFonts w:ascii="Times New Roman" w:hAnsi="Times New Roman" w:hint="default"/>
      </w:rPr>
    </w:lvl>
    <w:lvl w:ilvl="1" w:tplc="EAE4AF92" w:tentative="1">
      <w:start w:val="1"/>
      <w:numFmt w:val="bullet"/>
      <w:lvlText w:val="-"/>
      <w:lvlJc w:val="left"/>
      <w:pPr>
        <w:tabs>
          <w:tab w:val="num" w:pos="1440"/>
        </w:tabs>
        <w:ind w:left="1440" w:hanging="360"/>
      </w:pPr>
      <w:rPr>
        <w:rFonts w:ascii="Times New Roman" w:hAnsi="Times New Roman" w:hint="default"/>
      </w:rPr>
    </w:lvl>
    <w:lvl w:ilvl="2" w:tplc="1064195C" w:tentative="1">
      <w:start w:val="1"/>
      <w:numFmt w:val="bullet"/>
      <w:lvlText w:val="-"/>
      <w:lvlJc w:val="left"/>
      <w:pPr>
        <w:tabs>
          <w:tab w:val="num" w:pos="2160"/>
        </w:tabs>
        <w:ind w:left="2160" w:hanging="360"/>
      </w:pPr>
      <w:rPr>
        <w:rFonts w:ascii="Times New Roman" w:hAnsi="Times New Roman" w:hint="default"/>
      </w:rPr>
    </w:lvl>
    <w:lvl w:ilvl="3" w:tplc="4F9EC576" w:tentative="1">
      <w:start w:val="1"/>
      <w:numFmt w:val="bullet"/>
      <w:lvlText w:val="-"/>
      <w:lvlJc w:val="left"/>
      <w:pPr>
        <w:tabs>
          <w:tab w:val="num" w:pos="2880"/>
        </w:tabs>
        <w:ind w:left="2880" w:hanging="360"/>
      </w:pPr>
      <w:rPr>
        <w:rFonts w:ascii="Times New Roman" w:hAnsi="Times New Roman" w:hint="default"/>
      </w:rPr>
    </w:lvl>
    <w:lvl w:ilvl="4" w:tplc="DFAA0B42" w:tentative="1">
      <w:start w:val="1"/>
      <w:numFmt w:val="bullet"/>
      <w:lvlText w:val="-"/>
      <w:lvlJc w:val="left"/>
      <w:pPr>
        <w:tabs>
          <w:tab w:val="num" w:pos="3600"/>
        </w:tabs>
        <w:ind w:left="3600" w:hanging="360"/>
      </w:pPr>
      <w:rPr>
        <w:rFonts w:ascii="Times New Roman" w:hAnsi="Times New Roman" w:hint="default"/>
      </w:rPr>
    </w:lvl>
    <w:lvl w:ilvl="5" w:tplc="49B04200" w:tentative="1">
      <w:start w:val="1"/>
      <w:numFmt w:val="bullet"/>
      <w:lvlText w:val="-"/>
      <w:lvlJc w:val="left"/>
      <w:pPr>
        <w:tabs>
          <w:tab w:val="num" w:pos="4320"/>
        </w:tabs>
        <w:ind w:left="4320" w:hanging="360"/>
      </w:pPr>
      <w:rPr>
        <w:rFonts w:ascii="Times New Roman" w:hAnsi="Times New Roman" w:hint="default"/>
      </w:rPr>
    </w:lvl>
    <w:lvl w:ilvl="6" w:tplc="83FCF54E" w:tentative="1">
      <w:start w:val="1"/>
      <w:numFmt w:val="bullet"/>
      <w:lvlText w:val="-"/>
      <w:lvlJc w:val="left"/>
      <w:pPr>
        <w:tabs>
          <w:tab w:val="num" w:pos="5040"/>
        </w:tabs>
        <w:ind w:left="5040" w:hanging="360"/>
      </w:pPr>
      <w:rPr>
        <w:rFonts w:ascii="Times New Roman" w:hAnsi="Times New Roman" w:hint="default"/>
      </w:rPr>
    </w:lvl>
    <w:lvl w:ilvl="7" w:tplc="612A0D10" w:tentative="1">
      <w:start w:val="1"/>
      <w:numFmt w:val="bullet"/>
      <w:lvlText w:val="-"/>
      <w:lvlJc w:val="left"/>
      <w:pPr>
        <w:tabs>
          <w:tab w:val="num" w:pos="5760"/>
        </w:tabs>
        <w:ind w:left="5760" w:hanging="360"/>
      </w:pPr>
      <w:rPr>
        <w:rFonts w:ascii="Times New Roman" w:hAnsi="Times New Roman" w:hint="default"/>
      </w:rPr>
    </w:lvl>
    <w:lvl w:ilvl="8" w:tplc="5D52A8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9329F9"/>
    <w:multiLevelType w:val="hybridMultilevel"/>
    <w:tmpl w:val="FB4C5372"/>
    <w:lvl w:ilvl="0" w:tplc="AD342BEE">
      <w:start w:val="1"/>
      <w:numFmt w:val="bullet"/>
      <w:lvlText w:val="-"/>
      <w:lvlJc w:val="left"/>
      <w:pPr>
        <w:tabs>
          <w:tab w:val="num" w:pos="720"/>
        </w:tabs>
        <w:ind w:left="720" w:hanging="360"/>
      </w:pPr>
      <w:rPr>
        <w:rFonts w:ascii="Times New Roman" w:hAnsi="Times New Roman" w:hint="default"/>
      </w:rPr>
    </w:lvl>
    <w:lvl w:ilvl="1" w:tplc="AD08B33E" w:tentative="1">
      <w:start w:val="1"/>
      <w:numFmt w:val="bullet"/>
      <w:lvlText w:val="-"/>
      <w:lvlJc w:val="left"/>
      <w:pPr>
        <w:tabs>
          <w:tab w:val="num" w:pos="1440"/>
        </w:tabs>
        <w:ind w:left="1440" w:hanging="360"/>
      </w:pPr>
      <w:rPr>
        <w:rFonts w:ascii="Times New Roman" w:hAnsi="Times New Roman" w:hint="default"/>
      </w:rPr>
    </w:lvl>
    <w:lvl w:ilvl="2" w:tplc="D616980E" w:tentative="1">
      <w:start w:val="1"/>
      <w:numFmt w:val="bullet"/>
      <w:lvlText w:val="-"/>
      <w:lvlJc w:val="left"/>
      <w:pPr>
        <w:tabs>
          <w:tab w:val="num" w:pos="2160"/>
        </w:tabs>
        <w:ind w:left="2160" w:hanging="360"/>
      </w:pPr>
      <w:rPr>
        <w:rFonts w:ascii="Times New Roman" w:hAnsi="Times New Roman" w:hint="default"/>
      </w:rPr>
    </w:lvl>
    <w:lvl w:ilvl="3" w:tplc="F76CA53A" w:tentative="1">
      <w:start w:val="1"/>
      <w:numFmt w:val="bullet"/>
      <w:lvlText w:val="-"/>
      <w:lvlJc w:val="left"/>
      <w:pPr>
        <w:tabs>
          <w:tab w:val="num" w:pos="2880"/>
        </w:tabs>
        <w:ind w:left="2880" w:hanging="360"/>
      </w:pPr>
      <w:rPr>
        <w:rFonts w:ascii="Times New Roman" w:hAnsi="Times New Roman" w:hint="default"/>
      </w:rPr>
    </w:lvl>
    <w:lvl w:ilvl="4" w:tplc="494C6C72" w:tentative="1">
      <w:start w:val="1"/>
      <w:numFmt w:val="bullet"/>
      <w:lvlText w:val="-"/>
      <w:lvlJc w:val="left"/>
      <w:pPr>
        <w:tabs>
          <w:tab w:val="num" w:pos="3600"/>
        </w:tabs>
        <w:ind w:left="3600" w:hanging="360"/>
      </w:pPr>
      <w:rPr>
        <w:rFonts w:ascii="Times New Roman" w:hAnsi="Times New Roman" w:hint="default"/>
      </w:rPr>
    </w:lvl>
    <w:lvl w:ilvl="5" w:tplc="AA306740" w:tentative="1">
      <w:start w:val="1"/>
      <w:numFmt w:val="bullet"/>
      <w:lvlText w:val="-"/>
      <w:lvlJc w:val="left"/>
      <w:pPr>
        <w:tabs>
          <w:tab w:val="num" w:pos="4320"/>
        </w:tabs>
        <w:ind w:left="4320" w:hanging="360"/>
      </w:pPr>
      <w:rPr>
        <w:rFonts w:ascii="Times New Roman" w:hAnsi="Times New Roman" w:hint="default"/>
      </w:rPr>
    </w:lvl>
    <w:lvl w:ilvl="6" w:tplc="85A2FCEC" w:tentative="1">
      <w:start w:val="1"/>
      <w:numFmt w:val="bullet"/>
      <w:lvlText w:val="-"/>
      <w:lvlJc w:val="left"/>
      <w:pPr>
        <w:tabs>
          <w:tab w:val="num" w:pos="5040"/>
        </w:tabs>
        <w:ind w:left="5040" w:hanging="360"/>
      </w:pPr>
      <w:rPr>
        <w:rFonts w:ascii="Times New Roman" w:hAnsi="Times New Roman" w:hint="default"/>
      </w:rPr>
    </w:lvl>
    <w:lvl w:ilvl="7" w:tplc="93B65240" w:tentative="1">
      <w:start w:val="1"/>
      <w:numFmt w:val="bullet"/>
      <w:lvlText w:val="-"/>
      <w:lvlJc w:val="left"/>
      <w:pPr>
        <w:tabs>
          <w:tab w:val="num" w:pos="5760"/>
        </w:tabs>
        <w:ind w:left="5760" w:hanging="360"/>
      </w:pPr>
      <w:rPr>
        <w:rFonts w:ascii="Times New Roman" w:hAnsi="Times New Roman" w:hint="default"/>
      </w:rPr>
    </w:lvl>
    <w:lvl w:ilvl="8" w:tplc="B64277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E22E92"/>
    <w:multiLevelType w:val="hybridMultilevel"/>
    <w:tmpl w:val="60620018"/>
    <w:lvl w:ilvl="0" w:tplc="181E8FF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134BEE"/>
    <w:multiLevelType w:val="hybridMultilevel"/>
    <w:tmpl w:val="4638631A"/>
    <w:lvl w:ilvl="0" w:tplc="4A54F44C">
      <w:start w:val="1"/>
      <w:numFmt w:val="bullet"/>
      <w:lvlText w:val="-"/>
      <w:lvlJc w:val="left"/>
      <w:pPr>
        <w:tabs>
          <w:tab w:val="num" w:pos="720"/>
        </w:tabs>
        <w:ind w:left="720" w:hanging="360"/>
      </w:pPr>
      <w:rPr>
        <w:rFonts w:ascii="Times New Roman" w:hAnsi="Times New Roman" w:hint="default"/>
      </w:rPr>
    </w:lvl>
    <w:lvl w:ilvl="1" w:tplc="8F508FA4" w:tentative="1">
      <w:start w:val="1"/>
      <w:numFmt w:val="bullet"/>
      <w:lvlText w:val="-"/>
      <w:lvlJc w:val="left"/>
      <w:pPr>
        <w:tabs>
          <w:tab w:val="num" w:pos="1440"/>
        </w:tabs>
        <w:ind w:left="1440" w:hanging="360"/>
      </w:pPr>
      <w:rPr>
        <w:rFonts w:ascii="Times New Roman" w:hAnsi="Times New Roman" w:hint="default"/>
      </w:rPr>
    </w:lvl>
    <w:lvl w:ilvl="2" w:tplc="EA3EEFF2" w:tentative="1">
      <w:start w:val="1"/>
      <w:numFmt w:val="bullet"/>
      <w:lvlText w:val="-"/>
      <w:lvlJc w:val="left"/>
      <w:pPr>
        <w:tabs>
          <w:tab w:val="num" w:pos="2160"/>
        </w:tabs>
        <w:ind w:left="2160" w:hanging="360"/>
      </w:pPr>
      <w:rPr>
        <w:rFonts w:ascii="Times New Roman" w:hAnsi="Times New Roman" w:hint="default"/>
      </w:rPr>
    </w:lvl>
    <w:lvl w:ilvl="3" w:tplc="AEBE2370" w:tentative="1">
      <w:start w:val="1"/>
      <w:numFmt w:val="bullet"/>
      <w:lvlText w:val="-"/>
      <w:lvlJc w:val="left"/>
      <w:pPr>
        <w:tabs>
          <w:tab w:val="num" w:pos="2880"/>
        </w:tabs>
        <w:ind w:left="2880" w:hanging="360"/>
      </w:pPr>
      <w:rPr>
        <w:rFonts w:ascii="Times New Roman" w:hAnsi="Times New Roman" w:hint="default"/>
      </w:rPr>
    </w:lvl>
    <w:lvl w:ilvl="4" w:tplc="DB109CE2" w:tentative="1">
      <w:start w:val="1"/>
      <w:numFmt w:val="bullet"/>
      <w:lvlText w:val="-"/>
      <w:lvlJc w:val="left"/>
      <w:pPr>
        <w:tabs>
          <w:tab w:val="num" w:pos="3600"/>
        </w:tabs>
        <w:ind w:left="3600" w:hanging="360"/>
      </w:pPr>
      <w:rPr>
        <w:rFonts w:ascii="Times New Roman" w:hAnsi="Times New Roman" w:hint="default"/>
      </w:rPr>
    </w:lvl>
    <w:lvl w:ilvl="5" w:tplc="1C4AB05C" w:tentative="1">
      <w:start w:val="1"/>
      <w:numFmt w:val="bullet"/>
      <w:lvlText w:val="-"/>
      <w:lvlJc w:val="left"/>
      <w:pPr>
        <w:tabs>
          <w:tab w:val="num" w:pos="4320"/>
        </w:tabs>
        <w:ind w:left="4320" w:hanging="360"/>
      </w:pPr>
      <w:rPr>
        <w:rFonts w:ascii="Times New Roman" w:hAnsi="Times New Roman" w:hint="default"/>
      </w:rPr>
    </w:lvl>
    <w:lvl w:ilvl="6" w:tplc="673860C4" w:tentative="1">
      <w:start w:val="1"/>
      <w:numFmt w:val="bullet"/>
      <w:lvlText w:val="-"/>
      <w:lvlJc w:val="left"/>
      <w:pPr>
        <w:tabs>
          <w:tab w:val="num" w:pos="5040"/>
        </w:tabs>
        <w:ind w:left="5040" w:hanging="360"/>
      </w:pPr>
      <w:rPr>
        <w:rFonts w:ascii="Times New Roman" w:hAnsi="Times New Roman" w:hint="default"/>
      </w:rPr>
    </w:lvl>
    <w:lvl w:ilvl="7" w:tplc="B54EEB9E" w:tentative="1">
      <w:start w:val="1"/>
      <w:numFmt w:val="bullet"/>
      <w:lvlText w:val="-"/>
      <w:lvlJc w:val="left"/>
      <w:pPr>
        <w:tabs>
          <w:tab w:val="num" w:pos="5760"/>
        </w:tabs>
        <w:ind w:left="5760" w:hanging="360"/>
      </w:pPr>
      <w:rPr>
        <w:rFonts w:ascii="Times New Roman" w:hAnsi="Times New Roman" w:hint="default"/>
      </w:rPr>
    </w:lvl>
    <w:lvl w:ilvl="8" w:tplc="C6DC8F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2F6239"/>
    <w:multiLevelType w:val="hybridMultilevel"/>
    <w:tmpl w:val="C9C29414"/>
    <w:lvl w:ilvl="0" w:tplc="2ABA7DB2">
      <w:start w:val="1"/>
      <w:numFmt w:val="decimal"/>
      <w:lvlText w:val="%1."/>
      <w:lvlJc w:val="left"/>
      <w:pPr>
        <w:tabs>
          <w:tab w:val="num" w:pos="720"/>
        </w:tabs>
        <w:ind w:left="720" w:hanging="360"/>
      </w:pPr>
    </w:lvl>
    <w:lvl w:ilvl="1" w:tplc="B8A04AF4" w:tentative="1">
      <w:start w:val="1"/>
      <w:numFmt w:val="decimal"/>
      <w:lvlText w:val="%2."/>
      <w:lvlJc w:val="left"/>
      <w:pPr>
        <w:tabs>
          <w:tab w:val="num" w:pos="1440"/>
        </w:tabs>
        <w:ind w:left="1440" w:hanging="360"/>
      </w:pPr>
    </w:lvl>
    <w:lvl w:ilvl="2" w:tplc="C30E7FEE" w:tentative="1">
      <w:start w:val="1"/>
      <w:numFmt w:val="decimal"/>
      <w:lvlText w:val="%3."/>
      <w:lvlJc w:val="left"/>
      <w:pPr>
        <w:tabs>
          <w:tab w:val="num" w:pos="2160"/>
        </w:tabs>
        <w:ind w:left="2160" w:hanging="360"/>
      </w:pPr>
    </w:lvl>
    <w:lvl w:ilvl="3" w:tplc="722A4A9C" w:tentative="1">
      <w:start w:val="1"/>
      <w:numFmt w:val="decimal"/>
      <w:lvlText w:val="%4."/>
      <w:lvlJc w:val="left"/>
      <w:pPr>
        <w:tabs>
          <w:tab w:val="num" w:pos="2880"/>
        </w:tabs>
        <w:ind w:left="2880" w:hanging="360"/>
      </w:pPr>
    </w:lvl>
    <w:lvl w:ilvl="4" w:tplc="9020A83A" w:tentative="1">
      <w:start w:val="1"/>
      <w:numFmt w:val="decimal"/>
      <w:lvlText w:val="%5."/>
      <w:lvlJc w:val="left"/>
      <w:pPr>
        <w:tabs>
          <w:tab w:val="num" w:pos="3600"/>
        </w:tabs>
        <w:ind w:left="3600" w:hanging="360"/>
      </w:pPr>
    </w:lvl>
    <w:lvl w:ilvl="5" w:tplc="48B2316A" w:tentative="1">
      <w:start w:val="1"/>
      <w:numFmt w:val="decimal"/>
      <w:lvlText w:val="%6."/>
      <w:lvlJc w:val="left"/>
      <w:pPr>
        <w:tabs>
          <w:tab w:val="num" w:pos="4320"/>
        </w:tabs>
        <w:ind w:left="4320" w:hanging="360"/>
      </w:pPr>
    </w:lvl>
    <w:lvl w:ilvl="6" w:tplc="23FCDD96" w:tentative="1">
      <w:start w:val="1"/>
      <w:numFmt w:val="decimal"/>
      <w:lvlText w:val="%7."/>
      <w:lvlJc w:val="left"/>
      <w:pPr>
        <w:tabs>
          <w:tab w:val="num" w:pos="5040"/>
        </w:tabs>
        <w:ind w:left="5040" w:hanging="360"/>
      </w:pPr>
    </w:lvl>
    <w:lvl w:ilvl="7" w:tplc="59E40DE2" w:tentative="1">
      <w:start w:val="1"/>
      <w:numFmt w:val="decimal"/>
      <w:lvlText w:val="%8."/>
      <w:lvlJc w:val="left"/>
      <w:pPr>
        <w:tabs>
          <w:tab w:val="num" w:pos="5760"/>
        </w:tabs>
        <w:ind w:left="5760" w:hanging="360"/>
      </w:pPr>
    </w:lvl>
    <w:lvl w:ilvl="8" w:tplc="07FEE73C" w:tentative="1">
      <w:start w:val="1"/>
      <w:numFmt w:val="decimal"/>
      <w:lvlText w:val="%9."/>
      <w:lvlJc w:val="left"/>
      <w:pPr>
        <w:tabs>
          <w:tab w:val="num" w:pos="6480"/>
        </w:tabs>
        <w:ind w:left="6480" w:hanging="360"/>
      </w:pPr>
    </w:lvl>
  </w:abstractNum>
  <w:abstractNum w:abstractNumId="8" w15:restartNumberingAfterBreak="0">
    <w:nsid w:val="47D04288"/>
    <w:multiLevelType w:val="hybridMultilevel"/>
    <w:tmpl w:val="5E0ECF94"/>
    <w:lvl w:ilvl="0" w:tplc="EA80D708">
      <w:start w:val="1"/>
      <w:numFmt w:val="bullet"/>
      <w:lvlText w:val="-"/>
      <w:lvlJc w:val="left"/>
      <w:pPr>
        <w:tabs>
          <w:tab w:val="num" w:pos="720"/>
        </w:tabs>
        <w:ind w:left="720" w:hanging="360"/>
      </w:pPr>
      <w:rPr>
        <w:rFonts w:ascii="Times New Roman" w:hAnsi="Times New Roman" w:hint="default"/>
      </w:rPr>
    </w:lvl>
    <w:lvl w:ilvl="1" w:tplc="F19C9E6E" w:tentative="1">
      <w:start w:val="1"/>
      <w:numFmt w:val="bullet"/>
      <w:lvlText w:val="-"/>
      <w:lvlJc w:val="left"/>
      <w:pPr>
        <w:tabs>
          <w:tab w:val="num" w:pos="1440"/>
        </w:tabs>
        <w:ind w:left="1440" w:hanging="360"/>
      </w:pPr>
      <w:rPr>
        <w:rFonts w:ascii="Times New Roman" w:hAnsi="Times New Roman" w:hint="default"/>
      </w:rPr>
    </w:lvl>
    <w:lvl w:ilvl="2" w:tplc="940042E0" w:tentative="1">
      <w:start w:val="1"/>
      <w:numFmt w:val="bullet"/>
      <w:lvlText w:val="-"/>
      <w:lvlJc w:val="left"/>
      <w:pPr>
        <w:tabs>
          <w:tab w:val="num" w:pos="2160"/>
        </w:tabs>
        <w:ind w:left="2160" w:hanging="360"/>
      </w:pPr>
      <w:rPr>
        <w:rFonts w:ascii="Times New Roman" w:hAnsi="Times New Roman" w:hint="default"/>
      </w:rPr>
    </w:lvl>
    <w:lvl w:ilvl="3" w:tplc="EA986BFC" w:tentative="1">
      <w:start w:val="1"/>
      <w:numFmt w:val="bullet"/>
      <w:lvlText w:val="-"/>
      <w:lvlJc w:val="left"/>
      <w:pPr>
        <w:tabs>
          <w:tab w:val="num" w:pos="2880"/>
        </w:tabs>
        <w:ind w:left="2880" w:hanging="360"/>
      </w:pPr>
      <w:rPr>
        <w:rFonts w:ascii="Times New Roman" w:hAnsi="Times New Roman" w:hint="default"/>
      </w:rPr>
    </w:lvl>
    <w:lvl w:ilvl="4" w:tplc="1292CC9A" w:tentative="1">
      <w:start w:val="1"/>
      <w:numFmt w:val="bullet"/>
      <w:lvlText w:val="-"/>
      <w:lvlJc w:val="left"/>
      <w:pPr>
        <w:tabs>
          <w:tab w:val="num" w:pos="3600"/>
        </w:tabs>
        <w:ind w:left="3600" w:hanging="360"/>
      </w:pPr>
      <w:rPr>
        <w:rFonts w:ascii="Times New Roman" w:hAnsi="Times New Roman" w:hint="default"/>
      </w:rPr>
    </w:lvl>
    <w:lvl w:ilvl="5" w:tplc="BAE0D590" w:tentative="1">
      <w:start w:val="1"/>
      <w:numFmt w:val="bullet"/>
      <w:lvlText w:val="-"/>
      <w:lvlJc w:val="left"/>
      <w:pPr>
        <w:tabs>
          <w:tab w:val="num" w:pos="4320"/>
        </w:tabs>
        <w:ind w:left="4320" w:hanging="360"/>
      </w:pPr>
      <w:rPr>
        <w:rFonts w:ascii="Times New Roman" w:hAnsi="Times New Roman" w:hint="default"/>
      </w:rPr>
    </w:lvl>
    <w:lvl w:ilvl="6" w:tplc="AEEC1A12" w:tentative="1">
      <w:start w:val="1"/>
      <w:numFmt w:val="bullet"/>
      <w:lvlText w:val="-"/>
      <w:lvlJc w:val="left"/>
      <w:pPr>
        <w:tabs>
          <w:tab w:val="num" w:pos="5040"/>
        </w:tabs>
        <w:ind w:left="5040" w:hanging="360"/>
      </w:pPr>
      <w:rPr>
        <w:rFonts w:ascii="Times New Roman" w:hAnsi="Times New Roman" w:hint="default"/>
      </w:rPr>
    </w:lvl>
    <w:lvl w:ilvl="7" w:tplc="8AE6FA40" w:tentative="1">
      <w:start w:val="1"/>
      <w:numFmt w:val="bullet"/>
      <w:lvlText w:val="-"/>
      <w:lvlJc w:val="left"/>
      <w:pPr>
        <w:tabs>
          <w:tab w:val="num" w:pos="5760"/>
        </w:tabs>
        <w:ind w:left="5760" w:hanging="360"/>
      </w:pPr>
      <w:rPr>
        <w:rFonts w:ascii="Times New Roman" w:hAnsi="Times New Roman" w:hint="default"/>
      </w:rPr>
    </w:lvl>
    <w:lvl w:ilvl="8" w:tplc="29F068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BB1944"/>
    <w:multiLevelType w:val="hybridMultilevel"/>
    <w:tmpl w:val="F2402EC0"/>
    <w:lvl w:ilvl="0" w:tplc="FA1E0B70">
      <w:start w:val="1"/>
      <w:numFmt w:val="bullet"/>
      <w:lvlText w:val="-"/>
      <w:lvlJc w:val="left"/>
      <w:pPr>
        <w:tabs>
          <w:tab w:val="num" w:pos="720"/>
        </w:tabs>
        <w:ind w:left="720" w:hanging="360"/>
      </w:pPr>
      <w:rPr>
        <w:rFonts w:ascii="Times New Roman" w:hAnsi="Times New Roman" w:hint="default"/>
      </w:rPr>
    </w:lvl>
    <w:lvl w:ilvl="1" w:tplc="0B5C408A" w:tentative="1">
      <w:start w:val="1"/>
      <w:numFmt w:val="bullet"/>
      <w:lvlText w:val="-"/>
      <w:lvlJc w:val="left"/>
      <w:pPr>
        <w:tabs>
          <w:tab w:val="num" w:pos="1440"/>
        </w:tabs>
        <w:ind w:left="1440" w:hanging="360"/>
      </w:pPr>
      <w:rPr>
        <w:rFonts w:ascii="Times New Roman" w:hAnsi="Times New Roman" w:hint="default"/>
      </w:rPr>
    </w:lvl>
    <w:lvl w:ilvl="2" w:tplc="50427D78" w:tentative="1">
      <w:start w:val="1"/>
      <w:numFmt w:val="bullet"/>
      <w:lvlText w:val="-"/>
      <w:lvlJc w:val="left"/>
      <w:pPr>
        <w:tabs>
          <w:tab w:val="num" w:pos="2160"/>
        </w:tabs>
        <w:ind w:left="2160" w:hanging="360"/>
      </w:pPr>
      <w:rPr>
        <w:rFonts w:ascii="Times New Roman" w:hAnsi="Times New Roman" w:hint="default"/>
      </w:rPr>
    </w:lvl>
    <w:lvl w:ilvl="3" w:tplc="E7A8BFDC" w:tentative="1">
      <w:start w:val="1"/>
      <w:numFmt w:val="bullet"/>
      <w:lvlText w:val="-"/>
      <w:lvlJc w:val="left"/>
      <w:pPr>
        <w:tabs>
          <w:tab w:val="num" w:pos="2880"/>
        </w:tabs>
        <w:ind w:left="2880" w:hanging="360"/>
      </w:pPr>
      <w:rPr>
        <w:rFonts w:ascii="Times New Roman" w:hAnsi="Times New Roman" w:hint="default"/>
      </w:rPr>
    </w:lvl>
    <w:lvl w:ilvl="4" w:tplc="F2CC368E" w:tentative="1">
      <w:start w:val="1"/>
      <w:numFmt w:val="bullet"/>
      <w:lvlText w:val="-"/>
      <w:lvlJc w:val="left"/>
      <w:pPr>
        <w:tabs>
          <w:tab w:val="num" w:pos="3600"/>
        </w:tabs>
        <w:ind w:left="3600" w:hanging="360"/>
      </w:pPr>
      <w:rPr>
        <w:rFonts w:ascii="Times New Roman" w:hAnsi="Times New Roman" w:hint="default"/>
      </w:rPr>
    </w:lvl>
    <w:lvl w:ilvl="5" w:tplc="3308316A" w:tentative="1">
      <w:start w:val="1"/>
      <w:numFmt w:val="bullet"/>
      <w:lvlText w:val="-"/>
      <w:lvlJc w:val="left"/>
      <w:pPr>
        <w:tabs>
          <w:tab w:val="num" w:pos="4320"/>
        </w:tabs>
        <w:ind w:left="4320" w:hanging="360"/>
      </w:pPr>
      <w:rPr>
        <w:rFonts w:ascii="Times New Roman" w:hAnsi="Times New Roman" w:hint="default"/>
      </w:rPr>
    </w:lvl>
    <w:lvl w:ilvl="6" w:tplc="2828F2F2" w:tentative="1">
      <w:start w:val="1"/>
      <w:numFmt w:val="bullet"/>
      <w:lvlText w:val="-"/>
      <w:lvlJc w:val="left"/>
      <w:pPr>
        <w:tabs>
          <w:tab w:val="num" w:pos="5040"/>
        </w:tabs>
        <w:ind w:left="5040" w:hanging="360"/>
      </w:pPr>
      <w:rPr>
        <w:rFonts w:ascii="Times New Roman" w:hAnsi="Times New Roman" w:hint="default"/>
      </w:rPr>
    </w:lvl>
    <w:lvl w:ilvl="7" w:tplc="B964B024" w:tentative="1">
      <w:start w:val="1"/>
      <w:numFmt w:val="bullet"/>
      <w:lvlText w:val="-"/>
      <w:lvlJc w:val="left"/>
      <w:pPr>
        <w:tabs>
          <w:tab w:val="num" w:pos="5760"/>
        </w:tabs>
        <w:ind w:left="5760" w:hanging="360"/>
      </w:pPr>
      <w:rPr>
        <w:rFonts w:ascii="Times New Roman" w:hAnsi="Times New Roman" w:hint="default"/>
      </w:rPr>
    </w:lvl>
    <w:lvl w:ilvl="8" w:tplc="C89810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AD0A02"/>
    <w:multiLevelType w:val="hybridMultilevel"/>
    <w:tmpl w:val="2020B7AC"/>
    <w:lvl w:ilvl="0" w:tplc="E0803272">
      <w:start w:val="1"/>
      <w:numFmt w:val="bullet"/>
      <w:lvlText w:val="•"/>
      <w:lvlJc w:val="left"/>
      <w:pPr>
        <w:tabs>
          <w:tab w:val="num" w:pos="720"/>
        </w:tabs>
        <w:ind w:left="720" w:hanging="360"/>
      </w:pPr>
      <w:rPr>
        <w:rFonts w:ascii="Arial" w:hAnsi="Arial" w:hint="default"/>
      </w:rPr>
    </w:lvl>
    <w:lvl w:ilvl="1" w:tplc="B8B2FC90" w:tentative="1">
      <w:start w:val="1"/>
      <w:numFmt w:val="bullet"/>
      <w:lvlText w:val="•"/>
      <w:lvlJc w:val="left"/>
      <w:pPr>
        <w:tabs>
          <w:tab w:val="num" w:pos="1440"/>
        </w:tabs>
        <w:ind w:left="1440" w:hanging="360"/>
      </w:pPr>
      <w:rPr>
        <w:rFonts w:ascii="Arial" w:hAnsi="Arial" w:hint="default"/>
      </w:rPr>
    </w:lvl>
    <w:lvl w:ilvl="2" w:tplc="A6E2A308" w:tentative="1">
      <w:start w:val="1"/>
      <w:numFmt w:val="bullet"/>
      <w:lvlText w:val="•"/>
      <w:lvlJc w:val="left"/>
      <w:pPr>
        <w:tabs>
          <w:tab w:val="num" w:pos="2160"/>
        </w:tabs>
        <w:ind w:left="2160" w:hanging="360"/>
      </w:pPr>
      <w:rPr>
        <w:rFonts w:ascii="Arial" w:hAnsi="Arial" w:hint="default"/>
      </w:rPr>
    </w:lvl>
    <w:lvl w:ilvl="3" w:tplc="E5466A70" w:tentative="1">
      <w:start w:val="1"/>
      <w:numFmt w:val="bullet"/>
      <w:lvlText w:val="•"/>
      <w:lvlJc w:val="left"/>
      <w:pPr>
        <w:tabs>
          <w:tab w:val="num" w:pos="2880"/>
        </w:tabs>
        <w:ind w:left="2880" w:hanging="360"/>
      </w:pPr>
      <w:rPr>
        <w:rFonts w:ascii="Arial" w:hAnsi="Arial" w:hint="default"/>
      </w:rPr>
    </w:lvl>
    <w:lvl w:ilvl="4" w:tplc="AB10FC4E" w:tentative="1">
      <w:start w:val="1"/>
      <w:numFmt w:val="bullet"/>
      <w:lvlText w:val="•"/>
      <w:lvlJc w:val="left"/>
      <w:pPr>
        <w:tabs>
          <w:tab w:val="num" w:pos="3600"/>
        </w:tabs>
        <w:ind w:left="3600" w:hanging="360"/>
      </w:pPr>
      <w:rPr>
        <w:rFonts w:ascii="Arial" w:hAnsi="Arial" w:hint="default"/>
      </w:rPr>
    </w:lvl>
    <w:lvl w:ilvl="5" w:tplc="C18A57BC" w:tentative="1">
      <w:start w:val="1"/>
      <w:numFmt w:val="bullet"/>
      <w:lvlText w:val="•"/>
      <w:lvlJc w:val="left"/>
      <w:pPr>
        <w:tabs>
          <w:tab w:val="num" w:pos="4320"/>
        </w:tabs>
        <w:ind w:left="4320" w:hanging="360"/>
      </w:pPr>
      <w:rPr>
        <w:rFonts w:ascii="Arial" w:hAnsi="Arial" w:hint="default"/>
      </w:rPr>
    </w:lvl>
    <w:lvl w:ilvl="6" w:tplc="4766A85C" w:tentative="1">
      <w:start w:val="1"/>
      <w:numFmt w:val="bullet"/>
      <w:lvlText w:val="•"/>
      <w:lvlJc w:val="left"/>
      <w:pPr>
        <w:tabs>
          <w:tab w:val="num" w:pos="5040"/>
        </w:tabs>
        <w:ind w:left="5040" w:hanging="360"/>
      </w:pPr>
      <w:rPr>
        <w:rFonts w:ascii="Arial" w:hAnsi="Arial" w:hint="default"/>
      </w:rPr>
    </w:lvl>
    <w:lvl w:ilvl="7" w:tplc="538CAC6E" w:tentative="1">
      <w:start w:val="1"/>
      <w:numFmt w:val="bullet"/>
      <w:lvlText w:val="•"/>
      <w:lvlJc w:val="left"/>
      <w:pPr>
        <w:tabs>
          <w:tab w:val="num" w:pos="5760"/>
        </w:tabs>
        <w:ind w:left="5760" w:hanging="360"/>
      </w:pPr>
      <w:rPr>
        <w:rFonts w:ascii="Arial" w:hAnsi="Arial" w:hint="default"/>
      </w:rPr>
    </w:lvl>
    <w:lvl w:ilvl="8" w:tplc="75325F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4A1DA5"/>
    <w:multiLevelType w:val="hybridMultilevel"/>
    <w:tmpl w:val="E4F64DFA"/>
    <w:lvl w:ilvl="0" w:tplc="D2E89634">
      <w:start w:val="1"/>
      <w:numFmt w:val="bullet"/>
      <w:lvlText w:val="-"/>
      <w:lvlJc w:val="left"/>
      <w:pPr>
        <w:tabs>
          <w:tab w:val="num" w:pos="720"/>
        </w:tabs>
        <w:ind w:left="720" w:hanging="360"/>
      </w:pPr>
      <w:rPr>
        <w:rFonts w:ascii="Times New Roman" w:hAnsi="Times New Roman" w:hint="default"/>
      </w:rPr>
    </w:lvl>
    <w:lvl w:ilvl="1" w:tplc="DE3419D6" w:tentative="1">
      <w:start w:val="1"/>
      <w:numFmt w:val="bullet"/>
      <w:lvlText w:val="-"/>
      <w:lvlJc w:val="left"/>
      <w:pPr>
        <w:tabs>
          <w:tab w:val="num" w:pos="1440"/>
        </w:tabs>
        <w:ind w:left="1440" w:hanging="360"/>
      </w:pPr>
      <w:rPr>
        <w:rFonts w:ascii="Times New Roman" w:hAnsi="Times New Roman" w:hint="default"/>
      </w:rPr>
    </w:lvl>
    <w:lvl w:ilvl="2" w:tplc="9C1688F8" w:tentative="1">
      <w:start w:val="1"/>
      <w:numFmt w:val="bullet"/>
      <w:lvlText w:val="-"/>
      <w:lvlJc w:val="left"/>
      <w:pPr>
        <w:tabs>
          <w:tab w:val="num" w:pos="2160"/>
        </w:tabs>
        <w:ind w:left="2160" w:hanging="360"/>
      </w:pPr>
      <w:rPr>
        <w:rFonts w:ascii="Times New Roman" w:hAnsi="Times New Roman" w:hint="default"/>
      </w:rPr>
    </w:lvl>
    <w:lvl w:ilvl="3" w:tplc="F904AD0A" w:tentative="1">
      <w:start w:val="1"/>
      <w:numFmt w:val="bullet"/>
      <w:lvlText w:val="-"/>
      <w:lvlJc w:val="left"/>
      <w:pPr>
        <w:tabs>
          <w:tab w:val="num" w:pos="2880"/>
        </w:tabs>
        <w:ind w:left="2880" w:hanging="360"/>
      </w:pPr>
      <w:rPr>
        <w:rFonts w:ascii="Times New Roman" w:hAnsi="Times New Roman" w:hint="default"/>
      </w:rPr>
    </w:lvl>
    <w:lvl w:ilvl="4" w:tplc="EFFAE6A2" w:tentative="1">
      <w:start w:val="1"/>
      <w:numFmt w:val="bullet"/>
      <w:lvlText w:val="-"/>
      <w:lvlJc w:val="left"/>
      <w:pPr>
        <w:tabs>
          <w:tab w:val="num" w:pos="3600"/>
        </w:tabs>
        <w:ind w:left="3600" w:hanging="360"/>
      </w:pPr>
      <w:rPr>
        <w:rFonts w:ascii="Times New Roman" w:hAnsi="Times New Roman" w:hint="default"/>
      </w:rPr>
    </w:lvl>
    <w:lvl w:ilvl="5" w:tplc="71A41198" w:tentative="1">
      <w:start w:val="1"/>
      <w:numFmt w:val="bullet"/>
      <w:lvlText w:val="-"/>
      <w:lvlJc w:val="left"/>
      <w:pPr>
        <w:tabs>
          <w:tab w:val="num" w:pos="4320"/>
        </w:tabs>
        <w:ind w:left="4320" w:hanging="360"/>
      </w:pPr>
      <w:rPr>
        <w:rFonts w:ascii="Times New Roman" w:hAnsi="Times New Roman" w:hint="default"/>
      </w:rPr>
    </w:lvl>
    <w:lvl w:ilvl="6" w:tplc="681A2FAC" w:tentative="1">
      <w:start w:val="1"/>
      <w:numFmt w:val="bullet"/>
      <w:lvlText w:val="-"/>
      <w:lvlJc w:val="left"/>
      <w:pPr>
        <w:tabs>
          <w:tab w:val="num" w:pos="5040"/>
        </w:tabs>
        <w:ind w:left="5040" w:hanging="360"/>
      </w:pPr>
      <w:rPr>
        <w:rFonts w:ascii="Times New Roman" w:hAnsi="Times New Roman" w:hint="default"/>
      </w:rPr>
    </w:lvl>
    <w:lvl w:ilvl="7" w:tplc="5120D1B2" w:tentative="1">
      <w:start w:val="1"/>
      <w:numFmt w:val="bullet"/>
      <w:lvlText w:val="-"/>
      <w:lvlJc w:val="left"/>
      <w:pPr>
        <w:tabs>
          <w:tab w:val="num" w:pos="5760"/>
        </w:tabs>
        <w:ind w:left="5760" w:hanging="360"/>
      </w:pPr>
      <w:rPr>
        <w:rFonts w:ascii="Times New Roman" w:hAnsi="Times New Roman" w:hint="default"/>
      </w:rPr>
    </w:lvl>
    <w:lvl w:ilvl="8" w:tplc="13CCBC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3B6BBF"/>
    <w:multiLevelType w:val="hybridMultilevel"/>
    <w:tmpl w:val="B230485C"/>
    <w:lvl w:ilvl="0" w:tplc="65AE2C98">
      <w:start w:val="1"/>
      <w:numFmt w:val="decimal"/>
      <w:lvlText w:val="%1."/>
      <w:lvlJc w:val="left"/>
      <w:pPr>
        <w:tabs>
          <w:tab w:val="num" w:pos="720"/>
        </w:tabs>
        <w:ind w:left="720" w:hanging="360"/>
      </w:pPr>
    </w:lvl>
    <w:lvl w:ilvl="1" w:tplc="399A581A" w:tentative="1">
      <w:start w:val="1"/>
      <w:numFmt w:val="decimal"/>
      <w:lvlText w:val="%2."/>
      <w:lvlJc w:val="left"/>
      <w:pPr>
        <w:tabs>
          <w:tab w:val="num" w:pos="1440"/>
        </w:tabs>
        <w:ind w:left="1440" w:hanging="360"/>
      </w:pPr>
    </w:lvl>
    <w:lvl w:ilvl="2" w:tplc="730E6A16" w:tentative="1">
      <w:start w:val="1"/>
      <w:numFmt w:val="decimal"/>
      <w:lvlText w:val="%3."/>
      <w:lvlJc w:val="left"/>
      <w:pPr>
        <w:tabs>
          <w:tab w:val="num" w:pos="2160"/>
        </w:tabs>
        <w:ind w:left="2160" w:hanging="360"/>
      </w:pPr>
    </w:lvl>
    <w:lvl w:ilvl="3" w:tplc="686A2512" w:tentative="1">
      <w:start w:val="1"/>
      <w:numFmt w:val="decimal"/>
      <w:lvlText w:val="%4."/>
      <w:lvlJc w:val="left"/>
      <w:pPr>
        <w:tabs>
          <w:tab w:val="num" w:pos="2880"/>
        </w:tabs>
        <w:ind w:left="2880" w:hanging="360"/>
      </w:pPr>
    </w:lvl>
    <w:lvl w:ilvl="4" w:tplc="685C1E94" w:tentative="1">
      <w:start w:val="1"/>
      <w:numFmt w:val="decimal"/>
      <w:lvlText w:val="%5."/>
      <w:lvlJc w:val="left"/>
      <w:pPr>
        <w:tabs>
          <w:tab w:val="num" w:pos="3600"/>
        </w:tabs>
        <w:ind w:left="3600" w:hanging="360"/>
      </w:pPr>
    </w:lvl>
    <w:lvl w:ilvl="5" w:tplc="5D60A7A4" w:tentative="1">
      <w:start w:val="1"/>
      <w:numFmt w:val="decimal"/>
      <w:lvlText w:val="%6."/>
      <w:lvlJc w:val="left"/>
      <w:pPr>
        <w:tabs>
          <w:tab w:val="num" w:pos="4320"/>
        </w:tabs>
        <w:ind w:left="4320" w:hanging="360"/>
      </w:pPr>
    </w:lvl>
    <w:lvl w:ilvl="6" w:tplc="DD083D40" w:tentative="1">
      <w:start w:val="1"/>
      <w:numFmt w:val="decimal"/>
      <w:lvlText w:val="%7."/>
      <w:lvlJc w:val="left"/>
      <w:pPr>
        <w:tabs>
          <w:tab w:val="num" w:pos="5040"/>
        </w:tabs>
        <w:ind w:left="5040" w:hanging="360"/>
      </w:pPr>
    </w:lvl>
    <w:lvl w:ilvl="7" w:tplc="552C00D4" w:tentative="1">
      <w:start w:val="1"/>
      <w:numFmt w:val="decimal"/>
      <w:lvlText w:val="%8."/>
      <w:lvlJc w:val="left"/>
      <w:pPr>
        <w:tabs>
          <w:tab w:val="num" w:pos="5760"/>
        </w:tabs>
        <w:ind w:left="5760" w:hanging="360"/>
      </w:pPr>
    </w:lvl>
    <w:lvl w:ilvl="8" w:tplc="3DC4167E" w:tentative="1">
      <w:start w:val="1"/>
      <w:numFmt w:val="decimal"/>
      <w:lvlText w:val="%9."/>
      <w:lvlJc w:val="left"/>
      <w:pPr>
        <w:tabs>
          <w:tab w:val="num" w:pos="6480"/>
        </w:tabs>
        <w:ind w:left="6480" w:hanging="360"/>
      </w:pPr>
    </w:lvl>
  </w:abstractNum>
  <w:abstractNum w:abstractNumId="13" w15:restartNumberingAfterBreak="0">
    <w:nsid w:val="70EF5BC2"/>
    <w:multiLevelType w:val="hybridMultilevel"/>
    <w:tmpl w:val="DDCC9148"/>
    <w:lvl w:ilvl="0" w:tplc="E87ECC5A">
      <w:start w:val="1"/>
      <w:numFmt w:val="bullet"/>
      <w:lvlText w:val="-"/>
      <w:lvlJc w:val="left"/>
      <w:pPr>
        <w:tabs>
          <w:tab w:val="num" w:pos="720"/>
        </w:tabs>
        <w:ind w:left="720" w:hanging="360"/>
      </w:pPr>
      <w:rPr>
        <w:rFonts w:ascii="Times New Roman" w:hAnsi="Times New Roman" w:hint="default"/>
      </w:rPr>
    </w:lvl>
    <w:lvl w:ilvl="1" w:tplc="29061584" w:tentative="1">
      <w:start w:val="1"/>
      <w:numFmt w:val="bullet"/>
      <w:lvlText w:val="-"/>
      <w:lvlJc w:val="left"/>
      <w:pPr>
        <w:tabs>
          <w:tab w:val="num" w:pos="1440"/>
        </w:tabs>
        <w:ind w:left="1440" w:hanging="360"/>
      </w:pPr>
      <w:rPr>
        <w:rFonts w:ascii="Times New Roman" w:hAnsi="Times New Roman" w:hint="default"/>
      </w:rPr>
    </w:lvl>
    <w:lvl w:ilvl="2" w:tplc="CFF81E04" w:tentative="1">
      <w:start w:val="1"/>
      <w:numFmt w:val="bullet"/>
      <w:lvlText w:val="-"/>
      <w:lvlJc w:val="left"/>
      <w:pPr>
        <w:tabs>
          <w:tab w:val="num" w:pos="2160"/>
        </w:tabs>
        <w:ind w:left="2160" w:hanging="360"/>
      </w:pPr>
      <w:rPr>
        <w:rFonts w:ascii="Times New Roman" w:hAnsi="Times New Roman" w:hint="default"/>
      </w:rPr>
    </w:lvl>
    <w:lvl w:ilvl="3" w:tplc="F1A4C406" w:tentative="1">
      <w:start w:val="1"/>
      <w:numFmt w:val="bullet"/>
      <w:lvlText w:val="-"/>
      <w:lvlJc w:val="left"/>
      <w:pPr>
        <w:tabs>
          <w:tab w:val="num" w:pos="2880"/>
        </w:tabs>
        <w:ind w:left="2880" w:hanging="360"/>
      </w:pPr>
      <w:rPr>
        <w:rFonts w:ascii="Times New Roman" w:hAnsi="Times New Roman" w:hint="default"/>
      </w:rPr>
    </w:lvl>
    <w:lvl w:ilvl="4" w:tplc="9EC4439A" w:tentative="1">
      <w:start w:val="1"/>
      <w:numFmt w:val="bullet"/>
      <w:lvlText w:val="-"/>
      <w:lvlJc w:val="left"/>
      <w:pPr>
        <w:tabs>
          <w:tab w:val="num" w:pos="3600"/>
        </w:tabs>
        <w:ind w:left="3600" w:hanging="360"/>
      </w:pPr>
      <w:rPr>
        <w:rFonts w:ascii="Times New Roman" w:hAnsi="Times New Roman" w:hint="default"/>
      </w:rPr>
    </w:lvl>
    <w:lvl w:ilvl="5" w:tplc="D1F2EF58" w:tentative="1">
      <w:start w:val="1"/>
      <w:numFmt w:val="bullet"/>
      <w:lvlText w:val="-"/>
      <w:lvlJc w:val="left"/>
      <w:pPr>
        <w:tabs>
          <w:tab w:val="num" w:pos="4320"/>
        </w:tabs>
        <w:ind w:left="4320" w:hanging="360"/>
      </w:pPr>
      <w:rPr>
        <w:rFonts w:ascii="Times New Roman" w:hAnsi="Times New Roman" w:hint="default"/>
      </w:rPr>
    </w:lvl>
    <w:lvl w:ilvl="6" w:tplc="9C2251FE" w:tentative="1">
      <w:start w:val="1"/>
      <w:numFmt w:val="bullet"/>
      <w:lvlText w:val="-"/>
      <w:lvlJc w:val="left"/>
      <w:pPr>
        <w:tabs>
          <w:tab w:val="num" w:pos="5040"/>
        </w:tabs>
        <w:ind w:left="5040" w:hanging="360"/>
      </w:pPr>
      <w:rPr>
        <w:rFonts w:ascii="Times New Roman" w:hAnsi="Times New Roman" w:hint="default"/>
      </w:rPr>
    </w:lvl>
    <w:lvl w:ilvl="7" w:tplc="DB84D492" w:tentative="1">
      <w:start w:val="1"/>
      <w:numFmt w:val="bullet"/>
      <w:lvlText w:val="-"/>
      <w:lvlJc w:val="left"/>
      <w:pPr>
        <w:tabs>
          <w:tab w:val="num" w:pos="5760"/>
        </w:tabs>
        <w:ind w:left="5760" w:hanging="360"/>
      </w:pPr>
      <w:rPr>
        <w:rFonts w:ascii="Times New Roman" w:hAnsi="Times New Roman" w:hint="default"/>
      </w:rPr>
    </w:lvl>
    <w:lvl w:ilvl="8" w:tplc="8B8868E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610BBD"/>
    <w:multiLevelType w:val="hybridMultilevel"/>
    <w:tmpl w:val="F97CC366"/>
    <w:lvl w:ilvl="0" w:tplc="9D2870FA">
      <w:start w:val="1"/>
      <w:numFmt w:val="bullet"/>
      <w:lvlText w:val="•"/>
      <w:lvlJc w:val="left"/>
      <w:pPr>
        <w:tabs>
          <w:tab w:val="num" w:pos="720"/>
        </w:tabs>
        <w:ind w:left="720" w:hanging="360"/>
      </w:pPr>
      <w:rPr>
        <w:rFonts w:ascii="Arial" w:hAnsi="Arial" w:hint="default"/>
      </w:rPr>
    </w:lvl>
    <w:lvl w:ilvl="1" w:tplc="B240F054" w:tentative="1">
      <w:start w:val="1"/>
      <w:numFmt w:val="bullet"/>
      <w:lvlText w:val="•"/>
      <w:lvlJc w:val="left"/>
      <w:pPr>
        <w:tabs>
          <w:tab w:val="num" w:pos="1440"/>
        </w:tabs>
        <w:ind w:left="1440" w:hanging="360"/>
      </w:pPr>
      <w:rPr>
        <w:rFonts w:ascii="Arial" w:hAnsi="Arial" w:hint="default"/>
      </w:rPr>
    </w:lvl>
    <w:lvl w:ilvl="2" w:tplc="88467FEC" w:tentative="1">
      <w:start w:val="1"/>
      <w:numFmt w:val="bullet"/>
      <w:lvlText w:val="•"/>
      <w:lvlJc w:val="left"/>
      <w:pPr>
        <w:tabs>
          <w:tab w:val="num" w:pos="2160"/>
        </w:tabs>
        <w:ind w:left="2160" w:hanging="360"/>
      </w:pPr>
      <w:rPr>
        <w:rFonts w:ascii="Arial" w:hAnsi="Arial" w:hint="default"/>
      </w:rPr>
    </w:lvl>
    <w:lvl w:ilvl="3" w:tplc="2708BE22" w:tentative="1">
      <w:start w:val="1"/>
      <w:numFmt w:val="bullet"/>
      <w:lvlText w:val="•"/>
      <w:lvlJc w:val="left"/>
      <w:pPr>
        <w:tabs>
          <w:tab w:val="num" w:pos="2880"/>
        </w:tabs>
        <w:ind w:left="2880" w:hanging="360"/>
      </w:pPr>
      <w:rPr>
        <w:rFonts w:ascii="Arial" w:hAnsi="Arial" w:hint="default"/>
      </w:rPr>
    </w:lvl>
    <w:lvl w:ilvl="4" w:tplc="8FA2B9F6" w:tentative="1">
      <w:start w:val="1"/>
      <w:numFmt w:val="bullet"/>
      <w:lvlText w:val="•"/>
      <w:lvlJc w:val="left"/>
      <w:pPr>
        <w:tabs>
          <w:tab w:val="num" w:pos="3600"/>
        </w:tabs>
        <w:ind w:left="3600" w:hanging="360"/>
      </w:pPr>
      <w:rPr>
        <w:rFonts w:ascii="Arial" w:hAnsi="Arial" w:hint="default"/>
      </w:rPr>
    </w:lvl>
    <w:lvl w:ilvl="5" w:tplc="B484A19E" w:tentative="1">
      <w:start w:val="1"/>
      <w:numFmt w:val="bullet"/>
      <w:lvlText w:val="•"/>
      <w:lvlJc w:val="left"/>
      <w:pPr>
        <w:tabs>
          <w:tab w:val="num" w:pos="4320"/>
        </w:tabs>
        <w:ind w:left="4320" w:hanging="360"/>
      </w:pPr>
      <w:rPr>
        <w:rFonts w:ascii="Arial" w:hAnsi="Arial" w:hint="default"/>
      </w:rPr>
    </w:lvl>
    <w:lvl w:ilvl="6" w:tplc="C3AAF4E0" w:tentative="1">
      <w:start w:val="1"/>
      <w:numFmt w:val="bullet"/>
      <w:lvlText w:val="•"/>
      <w:lvlJc w:val="left"/>
      <w:pPr>
        <w:tabs>
          <w:tab w:val="num" w:pos="5040"/>
        </w:tabs>
        <w:ind w:left="5040" w:hanging="360"/>
      </w:pPr>
      <w:rPr>
        <w:rFonts w:ascii="Arial" w:hAnsi="Arial" w:hint="default"/>
      </w:rPr>
    </w:lvl>
    <w:lvl w:ilvl="7" w:tplc="DB0CE8AC" w:tentative="1">
      <w:start w:val="1"/>
      <w:numFmt w:val="bullet"/>
      <w:lvlText w:val="•"/>
      <w:lvlJc w:val="left"/>
      <w:pPr>
        <w:tabs>
          <w:tab w:val="num" w:pos="5760"/>
        </w:tabs>
        <w:ind w:left="5760" w:hanging="360"/>
      </w:pPr>
      <w:rPr>
        <w:rFonts w:ascii="Arial" w:hAnsi="Arial" w:hint="default"/>
      </w:rPr>
    </w:lvl>
    <w:lvl w:ilvl="8" w:tplc="D18A29F6" w:tentative="1">
      <w:start w:val="1"/>
      <w:numFmt w:val="bullet"/>
      <w:lvlText w:val="•"/>
      <w:lvlJc w:val="left"/>
      <w:pPr>
        <w:tabs>
          <w:tab w:val="num" w:pos="6480"/>
        </w:tabs>
        <w:ind w:left="6480" w:hanging="360"/>
      </w:pPr>
      <w:rPr>
        <w:rFonts w:ascii="Arial" w:hAnsi="Arial" w:hint="default"/>
      </w:rPr>
    </w:lvl>
  </w:abstractNum>
  <w:num w:numId="1" w16cid:durableId="1110852950">
    <w:abstractNumId w:val="11"/>
  </w:num>
  <w:num w:numId="2" w16cid:durableId="1107624023">
    <w:abstractNumId w:val="9"/>
  </w:num>
  <w:num w:numId="3" w16cid:durableId="1188056287">
    <w:abstractNumId w:val="10"/>
  </w:num>
  <w:num w:numId="4" w16cid:durableId="2001081529">
    <w:abstractNumId w:val="8"/>
  </w:num>
  <w:num w:numId="5" w16cid:durableId="211308638">
    <w:abstractNumId w:val="2"/>
  </w:num>
  <w:num w:numId="6" w16cid:durableId="1061631543">
    <w:abstractNumId w:val="4"/>
  </w:num>
  <w:num w:numId="7" w16cid:durableId="585915970">
    <w:abstractNumId w:val="3"/>
  </w:num>
  <w:num w:numId="8" w16cid:durableId="862134113">
    <w:abstractNumId w:val="13"/>
  </w:num>
  <w:num w:numId="9" w16cid:durableId="1148549024">
    <w:abstractNumId w:val="7"/>
  </w:num>
  <w:num w:numId="10" w16cid:durableId="203292980">
    <w:abstractNumId w:val="12"/>
  </w:num>
  <w:num w:numId="11" w16cid:durableId="62990293">
    <w:abstractNumId w:val="6"/>
  </w:num>
  <w:num w:numId="12" w16cid:durableId="1435785893">
    <w:abstractNumId w:val="14"/>
  </w:num>
  <w:num w:numId="13" w16cid:durableId="1769889741">
    <w:abstractNumId w:val="0"/>
  </w:num>
  <w:num w:numId="14" w16cid:durableId="958605563">
    <w:abstractNumId w:val="1"/>
  </w:num>
  <w:num w:numId="15" w16cid:durableId="750395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8B"/>
    <w:rsid w:val="0006173D"/>
    <w:rsid w:val="000912DB"/>
    <w:rsid w:val="00202A5B"/>
    <w:rsid w:val="002140B1"/>
    <w:rsid w:val="003F5089"/>
    <w:rsid w:val="003F7B63"/>
    <w:rsid w:val="00465600"/>
    <w:rsid w:val="004D7341"/>
    <w:rsid w:val="005412FE"/>
    <w:rsid w:val="00551D03"/>
    <w:rsid w:val="00660416"/>
    <w:rsid w:val="00662C5B"/>
    <w:rsid w:val="006833FE"/>
    <w:rsid w:val="007065B7"/>
    <w:rsid w:val="00715559"/>
    <w:rsid w:val="00796221"/>
    <w:rsid w:val="007C71D1"/>
    <w:rsid w:val="007D588E"/>
    <w:rsid w:val="00900AD2"/>
    <w:rsid w:val="0091773E"/>
    <w:rsid w:val="009A0896"/>
    <w:rsid w:val="009A548B"/>
    <w:rsid w:val="00AE04A5"/>
    <w:rsid w:val="00AE44E5"/>
    <w:rsid w:val="00B02793"/>
    <w:rsid w:val="00BA3F5E"/>
    <w:rsid w:val="00BC6FE7"/>
    <w:rsid w:val="00BD4C6C"/>
    <w:rsid w:val="00C23005"/>
    <w:rsid w:val="00C52A6B"/>
    <w:rsid w:val="00D2048D"/>
    <w:rsid w:val="00D30BF5"/>
    <w:rsid w:val="00D363D6"/>
    <w:rsid w:val="00DB5D43"/>
    <w:rsid w:val="00E57830"/>
    <w:rsid w:val="00E95F47"/>
    <w:rsid w:val="00F07C6E"/>
    <w:rsid w:val="00FF3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8CAB"/>
  <w15:chartTrackingRefBased/>
  <w15:docId w15:val="{C4FA08CC-F1A1-46DA-9D9D-98AC1535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54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A548B"/>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9A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5356">
      <w:bodyDiv w:val="1"/>
      <w:marLeft w:val="0"/>
      <w:marRight w:val="0"/>
      <w:marTop w:val="0"/>
      <w:marBottom w:val="0"/>
      <w:divBdr>
        <w:top w:val="none" w:sz="0" w:space="0" w:color="auto"/>
        <w:left w:val="none" w:sz="0" w:space="0" w:color="auto"/>
        <w:bottom w:val="none" w:sz="0" w:space="0" w:color="auto"/>
        <w:right w:val="none" w:sz="0" w:space="0" w:color="auto"/>
      </w:divBdr>
      <w:divsChild>
        <w:div w:id="1114404398">
          <w:marLeft w:val="360"/>
          <w:marRight w:val="0"/>
          <w:marTop w:val="200"/>
          <w:marBottom w:val="0"/>
          <w:divBdr>
            <w:top w:val="none" w:sz="0" w:space="0" w:color="auto"/>
            <w:left w:val="none" w:sz="0" w:space="0" w:color="auto"/>
            <w:bottom w:val="none" w:sz="0" w:space="0" w:color="auto"/>
            <w:right w:val="none" w:sz="0" w:space="0" w:color="auto"/>
          </w:divBdr>
        </w:div>
        <w:div w:id="2124761400">
          <w:marLeft w:val="360"/>
          <w:marRight w:val="0"/>
          <w:marTop w:val="200"/>
          <w:marBottom w:val="0"/>
          <w:divBdr>
            <w:top w:val="none" w:sz="0" w:space="0" w:color="auto"/>
            <w:left w:val="none" w:sz="0" w:space="0" w:color="auto"/>
            <w:bottom w:val="none" w:sz="0" w:space="0" w:color="auto"/>
            <w:right w:val="none" w:sz="0" w:space="0" w:color="auto"/>
          </w:divBdr>
        </w:div>
      </w:divsChild>
    </w:div>
    <w:div w:id="343702674">
      <w:bodyDiv w:val="1"/>
      <w:marLeft w:val="0"/>
      <w:marRight w:val="0"/>
      <w:marTop w:val="0"/>
      <w:marBottom w:val="0"/>
      <w:divBdr>
        <w:top w:val="none" w:sz="0" w:space="0" w:color="auto"/>
        <w:left w:val="none" w:sz="0" w:space="0" w:color="auto"/>
        <w:bottom w:val="none" w:sz="0" w:space="0" w:color="auto"/>
        <w:right w:val="none" w:sz="0" w:space="0" w:color="auto"/>
      </w:divBdr>
      <w:divsChild>
        <w:div w:id="568032325">
          <w:marLeft w:val="360"/>
          <w:marRight w:val="0"/>
          <w:marTop w:val="200"/>
          <w:marBottom w:val="0"/>
          <w:divBdr>
            <w:top w:val="none" w:sz="0" w:space="0" w:color="auto"/>
            <w:left w:val="none" w:sz="0" w:space="0" w:color="auto"/>
            <w:bottom w:val="none" w:sz="0" w:space="0" w:color="auto"/>
            <w:right w:val="none" w:sz="0" w:space="0" w:color="auto"/>
          </w:divBdr>
        </w:div>
        <w:div w:id="1771119657">
          <w:marLeft w:val="360"/>
          <w:marRight w:val="0"/>
          <w:marTop w:val="200"/>
          <w:marBottom w:val="0"/>
          <w:divBdr>
            <w:top w:val="none" w:sz="0" w:space="0" w:color="auto"/>
            <w:left w:val="none" w:sz="0" w:space="0" w:color="auto"/>
            <w:bottom w:val="none" w:sz="0" w:space="0" w:color="auto"/>
            <w:right w:val="none" w:sz="0" w:space="0" w:color="auto"/>
          </w:divBdr>
        </w:div>
        <w:div w:id="1638606100">
          <w:marLeft w:val="360"/>
          <w:marRight w:val="0"/>
          <w:marTop w:val="200"/>
          <w:marBottom w:val="0"/>
          <w:divBdr>
            <w:top w:val="none" w:sz="0" w:space="0" w:color="auto"/>
            <w:left w:val="none" w:sz="0" w:space="0" w:color="auto"/>
            <w:bottom w:val="none" w:sz="0" w:space="0" w:color="auto"/>
            <w:right w:val="none" w:sz="0" w:space="0" w:color="auto"/>
          </w:divBdr>
        </w:div>
      </w:divsChild>
    </w:div>
    <w:div w:id="402333189">
      <w:bodyDiv w:val="1"/>
      <w:marLeft w:val="0"/>
      <w:marRight w:val="0"/>
      <w:marTop w:val="0"/>
      <w:marBottom w:val="0"/>
      <w:divBdr>
        <w:top w:val="none" w:sz="0" w:space="0" w:color="auto"/>
        <w:left w:val="none" w:sz="0" w:space="0" w:color="auto"/>
        <w:bottom w:val="none" w:sz="0" w:space="0" w:color="auto"/>
        <w:right w:val="none" w:sz="0" w:space="0" w:color="auto"/>
      </w:divBdr>
      <w:divsChild>
        <w:div w:id="479733472">
          <w:marLeft w:val="360"/>
          <w:marRight w:val="0"/>
          <w:marTop w:val="200"/>
          <w:marBottom w:val="0"/>
          <w:divBdr>
            <w:top w:val="none" w:sz="0" w:space="0" w:color="auto"/>
            <w:left w:val="none" w:sz="0" w:space="0" w:color="auto"/>
            <w:bottom w:val="none" w:sz="0" w:space="0" w:color="auto"/>
            <w:right w:val="none" w:sz="0" w:space="0" w:color="auto"/>
          </w:divBdr>
        </w:div>
        <w:div w:id="574165811">
          <w:marLeft w:val="360"/>
          <w:marRight w:val="0"/>
          <w:marTop w:val="200"/>
          <w:marBottom w:val="0"/>
          <w:divBdr>
            <w:top w:val="none" w:sz="0" w:space="0" w:color="auto"/>
            <w:left w:val="none" w:sz="0" w:space="0" w:color="auto"/>
            <w:bottom w:val="none" w:sz="0" w:space="0" w:color="auto"/>
            <w:right w:val="none" w:sz="0" w:space="0" w:color="auto"/>
          </w:divBdr>
        </w:div>
        <w:div w:id="1668481307">
          <w:marLeft w:val="360"/>
          <w:marRight w:val="0"/>
          <w:marTop w:val="200"/>
          <w:marBottom w:val="0"/>
          <w:divBdr>
            <w:top w:val="none" w:sz="0" w:space="0" w:color="auto"/>
            <w:left w:val="none" w:sz="0" w:space="0" w:color="auto"/>
            <w:bottom w:val="none" w:sz="0" w:space="0" w:color="auto"/>
            <w:right w:val="none" w:sz="0" w:space="0" w:color="auto"/>
          </w:divBdr>
        </w:div>
        <w:div w:id="888109314">
          <w:marLeft w:val="360"/>
          <w:marRight w:val="0"/>
          <w:marTop w:val="200"/>
          <w:marBottom w:val="0"/>
          <w:divBdr>
            <w:top w:val="none" w:sz="0" w:space="0" w:color="auto"/>
            <w:left w:val="none" w:sz="0" w:space="0" w:color="auto"/>
            <w:bottom w:val="none" w:sz="0" w:space="0" w:color="auto"/>
            <w:right w:val="none" w:sz="0" w:space="0" w:color="auto"/>
          </w:divBdr>
        </w:div>
        <w:div w:id="1312520254">
          <w:marLeft w:val="360"/>
          <w:marRight w:val="0"/>
          <w:marTop w:val="200"/>
          <w:marBottom w:val="0"/>
          <w:divBdr>
            <w:top w:val="none" w:sz="0" w:space="0" w:color="auto"/>
            <w:left w:val="none" w:sz="0" w:space="0" w:color="auto"/>
            <w:bottom w:val="none" w:sz="0" w:space="0" w:color="auto"/>
            <w:right w:val="none" w:sz="0" w:space="0" w:color="auto"/>
          </w:divBdr>
        </w:div>
      </w:divsChild>
    </w:div>
    <w:div w:id="739408827">
      <w:bodyDiv w:val="1"/>
      <w:marLeft w:val="0"/>
      <w:marRight w:val="0"/>
      <w:marTop w:val="0"/>
      <w:marBottom w:val="0"/>
      <w:divBdr>
        <w:top w:val="none" w:sz="0" w:space="0" w:color="auto"/>
        <w:left w:val="none" w:sz="0" w:space="0" w:color="auto"/>
        <w:bottom w:val="none" w:sz="0" w:space="0" w:color="auto"/>
        <w:right w:val="none" w:sz="0" w:space="0" w:color="auto"/>
      </w:divBdr>
      <w:divsChild>
        <w:div w:id="184025160">
          <w:marLeft w:val="806"/>
          <w:marRight w:val="0"/>
          <w:marTop w:val="200"/>
          <w:marBottom w:val="0"/>
          <w:divBdr>
            <w:top w:val="none" w:sz="0" w:space="0" w:color="auto"/>
            <w:left w:val="none" w:sz="0" w:space="0" w:color="auto"/>
            <w:bottom w:val="none" w:sz="0" w:space="0" w:color="auto"/>
            <w:right w:val="none" w:sz="0" w:space="0" w:color="auto"/>
          </w:divBdr>
        </w:div>
        <w:div w:id="1963224348">
          <w:marLeft w:val="806"/>
          <w:marRight w:val="0"/>
          <w:marTop w:val="200"/>
          <w:marBottom w:val="0"/>
          <w:divBdr>
            <w:top w:val="none" w:sz="0" w:space="0" w:color="auto"/>
            <w:left w:val="none" w:sz="0" w:space="0" w:color="auto"/>
            <w:bottom w:val="none" w:sz="0" w:space="0" w:color="auto"/>
            <w:right w:val="none" w:sz="0" w:space="0" w:color="auto"/>
          </w:divBdr>
        </w:div>
        <w:div w:id="1927156223">
          <w:marLeft w:val="806"/>
          <w:marRight w:val="0"/>
          <w:marTop w:val="200"/>
          <w:marBottom w:val="0"/>
          <w:divBdr>
            <w:top w:val="none" w:sz="0" w:space="0" w:color="auto"/>
            <w:left w:val="none" w:sz="0" w:space="0" w:color="auto"/>
            <w:bottom w:val="none" w:sz="0" w:space="0" w:color="auto"/>
            <w:right w:val="none" w:sz="0" w:space="0" w:color="auto"/>
          </w:divBdr>
        </w:div>
        <w:div w:id="1340233015">
          <w:marLeft w:val="806"/>
          <w:marRight w:val="0"/>
          <w:marTop w:val="200"/>
          <w:marBottom w:val="0"/>
          <w:divBdr>
            <w:top w:val="none" w:sz="0" w:space="0" w:color="auto"/>
            <w:left w:val="none" w:sz="0" w:space="0" w:color="auto"/>
            <w:bottom w:val="none" w:sz="0" w:space="0" w:color="auto"/>
            <w:right w:val="none" w:sz="0" w:space="0" w:color="auto"/>
          </w:divBdr>
        </w:div>
        <w:div w:id="583874856">
          <w:marLeft w:val="806"/>
          <w:marRight w:val="0"/>
          <w:marTop w:val="200"/>
          <w:marBottom w:val="0"/>
          <w:divBdr>
            <w:top w:val="none" w:sz="0" w:space="0" w:color="auto"/>
            <w:left w:val="none" w:sz="0" w:space="0" w:color="auto"/>
            <w:bottom w:val="none" w:sz="0" w:space="0" w:color="auto"/>
            <w:right w:val="none" w:sz="0" w:space="0" w:color="auto"/>
          </w:divBdr>
        </w:div>
        <w:div w:id="853692390">
          <w:marLeft w:val="806"/>
          <w:marRight w:val="0"/>
          <w:marTop w:val="200"/>
          <w:marBottom w:val="0"/>
          <w:divBdr>
            <w:top w:val="none" w:sz="0" w:space="0" w:color="auto"/>
            <w:left w:val="none" w:sz="0" w:space="0" w:color="auto"/>
            <w:bottom w:val="none" w:sz="0" w:space="0" w:color="auto"/>
            <w:right w:val="none" w:sz="0" w:space="0" w:color="auto"/>
          </w:divBdr>
        </w:div>
        <w:div w:id="1482694185">
          <w:marLeft w:val="806"/>
          <w:marRight w:val="0"/>
          <w:marTop w:val="200"/>
          <w:marBottom w:val="0"/>
          <w:divBdr>
            <w:top w:val="none" w:sz="0" w:space="0" w:color="auto"/>
            <w:left w:val="none" w:sz="0" w:space="0" w:color="auto"/>
            <w:bottom w:val="none" w:sz="0" w:space="0" w:color="auto"/>
            <w:right w:val="none" w:sz="0" w:space="0" w:color="auto"/>
          </w:divBdr>
        </w:div>
        <w:div w:id="424611548">
          <w:marLeft w:val="806"/>
          <w:marRight w:val="0"/>
          <w:marTop w:val="200"/>
          <w:marBottom w:val="0"/>
          <w:divBdr>
            <w:top w:val="none" w:sz="0" w:space="0" w:color="auto"/>
            <w:left w:val="none" w:sz="0" w:space="0" w:color="auto"/>
            <w:bottom w:val="none" w:sz="0" w:space="0" w:color="auto"/>
            <w:right w:val="none" w:sz="0" w:space="0" w:color="auto"/>
          </w:divBdr>
        </w:div>
      </w:divsChild>
    </w:div>
    <w:div w:id="749929672">
      <w:bodyDiv w:val="1"/>
      <w:marLeft w:val="0"/>
      <w:marRight w:val="0"/>
      <w:marTop w:val="0"/>
      <w:marBottom w:val="0"/>
      <w:divBdr>
        <w:top w:val="none" w:sz="0" w:space="0" w:color="auto"/>
        <w:left w:val="none" w:sz="0" w:space="0" w:color="auto"/>
        <w:bottom w:val="none" w:sz="0" w:space="0" w:color="auto"/>
        <w:right w:val="none" w:sz="0" w:space="0" w:color="auto"/>
      </w:divBdr>
      <w:divsChild>
        <w:div w:id="1874995610">
          <w:marLeft w:val="360"/>
          <w:marRight w:val="0"/>
          <w:marTop w:val="200"/>
          <w:marBottom w:val="0"/>
          <w:divBdr>
            <w:top w:val="none" w:sz="0" w:space="0" w:color="auto"/>
            <w:left w:val="none" w:sz="0" w:space="0" w:color="auto"/>
            <w:bottom w:val="none" w:sz="0" w:space="0" w:color="auto"/>
            <w:right w:val="none" w:sz="0" w:space="0" w:color="auto"/>
          </w:divBdr>
        </w:div>
        <w:div w:id="689993334">
          <w:marLeft w:val="360"/>
          <w:marRight w:val="0"/>
          <w:marTop w:val="200"/>
          <w:marBottom w:val="0"/>
          <w:divBdr>
            <w:top w:val="none" w:sz="0" w:space="0" w:color="auto"/>
            <w:left w:val="none" w:sz="0" w:space="0" w:color="auto"/>
            <w:bottom w:val="none" w:sz="0" w:space="0" w:color="auto"/>
            <w:right w:val="none" w:sz="0" w:space="0" w:color="auto"/>
          </w:divBdr>
        </w:div>
      </w:divsChild>
    </w:div>
    <w:div w:id="801772442">
      <w:bodyDiv w:val="1"/>
      <w:marLeft w:val="0"/>
      <w:marRight w:val="0"/>
      <w:marTop w:val="0"/>
      <w:marBottom w:val="0"/>
      <w:divBdr>
        <w:top w:val="none" w:sz="0" w:space="0" w:color="auto"/>
        <w:left w:val="none" w:sz="0" w:space="0" w:color="auto"/>
        <w:bottom w:val="none" w:sz="0" w:space="0" w:color="auto"/>
        <w:right w:val="none" w:sz="0" w:space="0" w:color="auto"/>
      </w:divBdr>
      <w:divsChild>
        <w:div w:id="772094009">
          <w:marLeft w:val="360"/>
          <w:marRight w:val="0"/>
          <w:marTop w:val="200"/>
          <w:marBottom w:val="0"/>
          <w:divBdr>
            <w:top w:val="none" w:sz="0" w:space="0" w:color="auto"/>
            <w:left w:val="none" w:sz="0" w:space="0" w:color="auto"/>
            <w:bottom w:val="none" w:sz="0" w:space="0" w:color="auto"/>
            <w:right w:val="none" w:sz="0" w:space="0" w:color="auto"/>
          </w:divBdr>
        </w:div>
        <w:div w:id="787703279">
          <w:marLeft w:val="360"/>
          <w:marRight w:val="0"/>
          <w:marTop w:val="200"/>
          <w:marBottom w:val="0"/>
          <w:divBdr>
            <w:top w:val="none" w:sz="0" w:space="0" w:color="auto"/>
            <w:left w:val="none" w:sz="0" w:space="0" w:color="auto"/>
            <w:bottom w:val="none" w:sz="0" w:space="0" w:color="auto"/>
            <w:right w:val="none" w:sz="0" w:space="0" w:color="auto"/>
          </w:divBdr>
        </w:div>
        <w:div w:id="209803769">
          <w:marLeft w:val="360"/>
          <w:marRight w:val="0"/>
          <w:marTop w:val="200"/>
          <w:marBottom w:val="0"/>
          <w:divBdr>
            <w:top w:val="none" w:sz="0" w:space="0" w:color="auto"/>
            <w:left w:val="none" w:sz="0" w:space="0" w:color="auto"/>
            <w:bottom w:val="none" w:sz="0" w:space="0" w:color="auto"/>
            <w:right w:val="none" w:sz="0" w:space="0" w:color="auto"/>
          </w:divBdr>
        </w:div>
        <w:div w:id="665322292">
          <w:marLeft w:val="360"/>
          <w:marRight w:val="0"/>
          <w:marTop w:val="200"/>
          <w:marBottom w:val="0"/>
          <w:divBdr>
            <w:top w:val="none" w:sz="0" w:space="0" w:color="auto"/>
            <w:left w:val="none" w:sz="0" w:space="0" w:color="auto"/>
            <w:bottom w:val="none" w:sz="0" w:space="0" w:color="auto"/>
            <w:right w:val="none" w:sz="0" w:space="0" w:color="auto"/>
          </w:divBdr>
        </w:div>
        <w:div w:id="755711893">
          <w:marLeft w:val="360"/>
          <w:marRight w:val="0"/>
          <w:marTop w:val="200"/>
          <w:marBottom w:val="0"/>
          <w:divBdr>
            <w:top w:val="none" w:sz="0" w:space="0" w:color="auto"/>
            <w:left w:val="none" w:sz="0" w:space="0" w:color="auto"/>
            <w:bottom w:val="none" w:sz="0" w:space="0" w:color="auto"/>
            <w:right w:val="none" w:sz="0" w:space="0" w:color="auto"/>
          </w:divBdr>
        </w:div>
        <w:div w:id="324631365">
          <w:marLeft w:val="360"/>
          <w:marRight w:val="0"/>
          <w:marTop w:val="200"/>
          <w:marBottom w:val="0"/>
          <w:divBdr>
            <w:top w:val="none" w:sz="0" w:space="0" w:color="auto"/>
            <w:left w:val="none" w:sz="0" w:space="0" w:color="auto"/>
            <w:bottom w:val="none" w:sz="0" w:space="0" w:color="auto"/>
            <w:right w:val="none" w:sz="0" w:space="0" w:color="auto"/>
          </w:divBdr>
        </w:div>
      </w:divsChild>
    </w:div>
    <w:div w:id="814027855">
      <w:bodyDiv w:val="1"/>
      <w:marLeft w:val="0"/>
      <w:marRight w:val="0"/>
      <w:marTop w:val="0"/>
      <w:marBottom w:val="0"/>
      <w:divBdr>
        <w:top w:val="none" w:sz="0" w:space="0" w:color="auto"/>
        <w:left w:val="none" w:sz="0" w:space="0" w:color="auto"/>
        <w:bottom w:val="none" w:sz="0" w:space="0" w:color="auto"/>
        <w:right w:val="none" w:sz="0" w:space="0" w:color="auto"/>
      </w:divBdr>
      <w:divsChild>
        <w:div w:id="913395278">
          <w:marLeft w:val="360"/>
          <w:marRight w:val="0"/>
          <w:marTop w:val="200"/>
          <w:marBottom w:val="0"/>
          <w:divBdr>
            <w:top w:val="none" w:sz="0" w:space="0" w:color="auto"/>
            <w:left w:val="none" w:sz="0" w:space="0" w:color="auto"/>
            <w:bottom w:val="none" w:sz="0" w:space="0" w:color="auto"/>
            <w:right w:val="none" w:sz="0" w:space="0" w:color="auto"/>
          </w:divBdr>
        </w:div>
        <w:div w:id="2120100836">
          <w:marLeft w:val="360"/>
          <w:marRight w:val="0"/>
          <w:marTop w:val="200"/>
          <w:marBottom w:val="0"/>
          <w:divBdr>
            <w:top w:val="none" w:sz="0" w:space="0" w:color="auto"/>
            <w:left w:val="none" w:sz="0" w:space="0" w:color="auto"/>
            <w:bottom w:val="none" w:sz="0" w:space="0" w:color="auto"/>
            <w:right w:val="none" w:sz="0" w:space="0" w:color="auto"/>
          </w:divBdr>
        </w:div>
        <w:div w:id="1438790737">
          <w:marLeft w:val="360"/>
          <w:marRight w:val="0"/>
          <w:marTop w:val="200"/>
          <w:marBottom w:val="0"/>
          <w:divBdr>
            <w:top w:val="none" w:sz="0" w:space="0" w:color="auto"/>
            <w:left w:val="none" w:sz="0" w:space="0" w:color="auto"/>
            <w:bottom w:val="none" w:sz="0" w:space="0" w:color="auto"/>
            <w:right w:val="none" w:sz="0" w:space="0" w:color="auto"/>
          </w:divBdr>
        </w:div>
      </w:divsChild>
    </w:div>
    <w:div w:id="1093012646">
      <w:bodyDiv w:val="1"/>
      <w:marLeft w:val="0"/>
      <w:marRight w:val="0"/>
      <w:marTop w:val="0"/>
      <w:marBottom w:val="0"/>
      <w:divBdr>
        <w:top w:val="none" w:sz="0" w:space="0" w:color="auto"/>
        <w:left w:val="none" w:sz="0" w:space="0" w:color="auto"/>
        <w:bottom w:val="none" w:sz="0" w:space="0" w:color="auto"/>
        <w:right w:val="none" w:sz="0" w:space="0" w:color="auto"/>
      </w:divBdr>
      <w:divsChild>
        <w:div w:id="1059286199">
          <w:marLeft w:val="360"/>
          <w:marRight w:val="0"/>
          <w:marTop w:val="200"/>
          <w:marBottom w:val="0"/>
          <w:divBdr>
            <w:top w:val="none" w:sz="0" w:space="0" w:color="auto"/>
            <w:left w:val="none" w:sz="0" w:space="0" w:color="auto"/>
            <w:bottom w:val="none" w:sz="0" w:space="0" w:color="auto"/>
            <w:right w:val="none" w:sz="0" w:space="0" w:color="auto"/>
          </w:divBdr>
        </w:div>
        <w:div w:id="1620599873">
          <w:marLeft w:val="360"/>
          <w:marRight w:val="0"/>
          <w:marTop w:val="200"/>
          <w:marBottom w:val="0"/>
          <w:divBdr>
            <w:top w:val="none" w:sz="0" w:space="0" w:color="auto"/>
            <w:left w:val="none" w:sz="0" w:space="0" w:color="auto"/>
            <w:bottom w:val="none" w:sz="0" w:space="0" w:color="auto"/>
            <w:right w:val="none" w:sz="0" w:space="0" w:color="auto"/>
          </w:divBdr>
        </w:div>
      </w:divsChild>
    </w:div>
    <w:div w:id="1572347640">
      <w:bodyDiv w:val="1"/>
      <w:marLeft w:val="0"/>
      <w:marRight w:val="0"/>
      <w:marTop w:val="0"/>
      <w:marBottom w:val="0"/>
      <w:divBdr>
        <w:top w:val="none" w:sz="0" w:space="0" w:color="auto"/>
        <w:left w:val="none" w:sz="0" w:space="0" w:color="auto"/>
        <w:bottom w:val="none" w:sz="0" w:space="0" w:color="auto"/>
        <w:right w:val="none" w:sz="0" w:space="0" w:color="auto"/>
      </w:divBdr>
      <w:divsChild>
        <w:div w:id="144974308">
          <w:marLeft w:val="360"/>
          <w:marRight w:val="0"/>
          <w:marTop w:val="200"/>
          <w:marBottom w:val="0"/>
          <w:divBdr>
            <w:top w:val="none" w:sz="0" w:space="0" w:color="auto"/>
            <w:left w:val="none" w:sz="0" w:space="0" w:color="auto"/>
            <w:bottom w:val="none" w:sz="0" w:space="0" w:color="auto"/>
            <w:right w:val="none" w:sz="0" w:space="0" w:color="auto"/>
          </w:divBdr>
        </w:div>
        <w:div w:id="1930652817">
          <w:marLeft w:val="360"/>
          <w:marRight w:val="0"/>
          <w:marTop w:val="200"/>
          <w:marBottom w:val="0"/>
          <w:divBdr>
            <w:top w:val="none" w:sz="0" w:space="0" w:color="auto"/>
            <w:left w:val="none" w:sz="0" w:space="0" w:color="auto"/>
            <w:bottom w:val="none" w:sz="0" w:space="0" w:color="auto"/>
            <w:right w:val="none" w:sz="0" w:space="0" w:color="auto"/>
          </w:divBdr>
        </w:div>
        <w:div w:id="1645357446">
          <w:marLeft w:val="360"/>
          <w:marRight w:val="0"/>
          <w:marTop w:val="200"/>
          <w:marBottom w:val="0"/>
          <w:divBdr>
            <w:top w:val="none" w:sz="0" w:space="0" w:color="auto"/>
            <w:left w:val="none" w:sz="0" w:space="0" w:color="auto"/>
            <w:bottom w:val="none" w:sz="0" w:space="0" w:color="auto"/>
            <w:right w:val="none" w:sz="0" w:space="0" w:color="auto"/>
          </w:divBdr>
        </w:div>
        <w:div w:id="1090663947">
          <w:marLeft w:val="360"/>
          <w:marRight w:val="0"/>
          <w:marTop w:val="200"/>
          <w:marBottom w:val="0"/>
          <w:divBdr>
            <w:top w:val="none" w:sz="0" w:space="0" w:color="auto"/>
            <w:left w:val="none" w:sz="0" w:space="0" w:color="auto"/>
            <w:bottom w:val="none" w:sz="0" w:space="0" w:color="auto"/>
            <w:right w:val="none" w:sz="0" w:space="0" w:color="auto"/>
          </w:divBdr>
        </w:div>
      </w:divsChild>
    </w:div>
    <w:div w:id="1725639229">
      <w:bodyDiv w:val="1"/>
      <w:marLeft w:val="0"/>
      <w:marRight w:val="0"/>
      <w:marTop w:val="0"/>
      <w:marBottom w:val="0"/>
      <w:divBdr>
        <w:top w:val="none" w:sz="0" w:space="0" w:color="auto"/>
        <w:left w:val="none" w:sz="0" w:space="0" w:color="auto"/>
        <w:bottom w:val="none" w:sz="0" w:space="0" w:color="auto"/>
        <w:right w:val="none" w:sz="0" w:space="0" w:color="auto"/>
      </w:divBdr>
      <w:divsChild>
        <w:div w:id="1770464734">
          <w:marLeft w:val="360"/>
          <w:marRight w:val="0"/>
          <w:marTop w:val="200"/>
          <w:marBottom w:val="0"/>
          <w:divBdr>
            <w:top w:val="none" w:sz="0" w:space="0" w:color="auto"/>
            <w:left w:val="none" w:sz="0" w:space="0" w:color="auto"/>
            <w:bottom w:val="none" w:sz="0" w:space="0" w:color="auto"/>
            <w:right w:val="none" w:sz="0" w:space="0" w:color="auto"/>
          </w:divBdr>
        </w:div>
        <w:div w:id="848713406">
          <w:marLeft w:val="360"/>
          <w:marRight w:val="0"/>
          <w:marTop w:val="200"/>
          <w:marBottom w:val="0"/>
          <w:divBdr>
            <w:top w:val="none" w:sz="0" w:space="0" w:color="auto"/>
            <w:left w:val="none" w:sz="0" w:space="0" w:color="auto"/>
            <w:bottom w:val="none" w:sz="0" w:space="0" w:color="auto"/>
            <w:right w:val="none" w:sz="0" w:space="0" w:color="auto"/>
          </w:divBdr>
        </w:div>
      </w:divsChild>
    </w:div>
    <w:div w:id="1992981537">
      <w:bodyDiv w:val="1"/>
      <w:marLeft w:val="0"/>
      <w:marRight w:val="0"/>
      <w:marTop w:val="0"/>
      <w:marBottom w:val="0"/>
      <w:divBdr>
        <w:top w:val="none" w:sz="0" w:space="0" w:color="auto"/>
        <w:left w:val="none" w:sz="0" w:space="0" w:color="auto"/>
        <w:bottom w:val="none" w:sz="0" w:space="0" w:color="auto"/>
        <w:right w:val="none" w:sz="0" w:space="0" w:color="auto"/>
      </w:divBdr>
      <w:divsChild>
        <w:div w:id="1662081818">
          <w:marLeft w:val="806"/>
          <w:marRight w:val="0"/>
          <w:marTop w:val="200"/>
          <w:marBottom w:val="0"/>
          <w:divBdr>
            <w:top w:val="none" w:sz="0" w:space="0" w:color="auto"/>
            <w:left w:val="none" w:sz="0" w:space="0" w:color="auto"/>
            <w:bottom w:val="none" w:sz="0" w:space="0" w:color="auto"/>
            <w:right w:val="none" w:sz="0" w:space="0" w:color="auto"/>
          </w:divBdr>
        </w:div>
        <w:div w:id="2059891359">
          <w:marLeft w:val="806"/>
          <w:marRight w:val="0"/>
          <w:marTop w:val="200"/>
          <w:marBottom w:val="0"/>
          <w:divBdr>
            <w:top w:val="none" w:sz="0" w:space="0" w:color="auto"/>
            <w:left w:val="none" w:sz="0" w:space="0" w:color="auto"/>
            <w:bottom w:val="none" w:sz="0" w:space="0" w:color="auto"/>
            <w:right w:val="none" w:sz="0" w:space="0" w:color="auto"/>
          </w:divBdr>
        </w:div>
        <w:div w:id="382560872">
          <w:marLeft w:val="806"/>
          <w:marRight w:val="0"/>
          <w:marTop w:val="200"/>
          <w:marBottom w:val="0"/>
          <w:divBdr>
            <w:top w:val="none" w:sz="0" w:space="0" w:color="auto"/>
            <w:left w:val="none" w:sz="0" w:space="0" w:color="auto"/>
            <w:bottom w:val="none" w:sz="0" w:space="0" w:color="auto"/>
            <w:right w:val="none" w:sz="0" w:space="0" w:color="auto"/>
          </w:divBdr>
        </w:div>
        <w:div w:id="150371886">
          <w:marLeft w:val="806"/>
          <w:marRight w:val="0"/>
          <w:marTop w:val="200"/>
          <w:marBottom w:val="0"/>
          <w:divBdr>
            <w:top w:val="none" w:sz="0" w:space="0" w:color="auto"/>
            <w:left w:val="none" w:sz="0" w:space="0" w:color="auto"/>
            <w:bottom w:val="none" w:sz="0" w:space="0" w:color="auto"/>
            <w:right w:val="none" w:sz="0" w:space="0" w:color="auto"/>
          </w:divBdr>
        </w:div>
        <w:div w:id="1605192804">
          <w:marLeft w:val="806"/>
          <w:marRight w:val="0"/>
          <w:marTop w:val="200"/>
          <w:marBottom w:val="0"/>
          <w:divBdr>
            <w:top w:val="none" w:sz="0" w:space="0" w:color="auto"/>
            <w:left w:val="none" w:sz="0" w:space="0" w:color="auto"/>
            <w:bottom w:val="none" w:sz="0" w:space="0" w:color="auto"/>
            <w:right w:val="none" w:sz="0" w:space="0" w:color="auto"/>
          </w:divBdr>
        </w:div>
        <w:div w:id="463621542">
          <w:marLeft w:val="806"/>
          <w:marRight w:val="0"/>
          <w:marTop w:val="200"/>
          <w:marBottom w:val="0"/>
          <w:divBdr>
            <w:top w:val="none" w:sz="0" w:space="0" w:color="auto"/>
            <w:left w:val="none" w:sz="0" w:space="0" w:color="auto"/>
            <w:bottom w:val="none" w:sz="0" w:space="0" w:color="auto"/>
            <w:right w:val="none" w:sz="0" w:space="0" w:color="auto"/>
          </w:divBdr>
        </w:div>
        <w:div w:id="96974281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1970</Words>
  <Characters>10837</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37</cp:revision>
  <dcterms:created xsi:type="dcterms:W3CDTF">2023-03-10T10:11:00Z</dcterms:created>
  <dcterms:modified xsi:type="dcterms:W3CDTF">2023-03-17T08:31:00Z</dcterms:modified>
</cp:coreProperties>
</file>